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D3" w:rsidRDefault="009E70E8">
      <w:pPr>
        <w:pStyle w:val="a4"/>
      </w:pPr>
      <w:bookmarkStart w:id="0" w:name="Краткая_презентация"/>
      <w:bookmarkEnd w:id="0"/>
      <w:r>
        <w:t>Краткая</w:t>
      </w:r>
      <w:r w:rsidR="00E441F0">
        <w:t xml:space="preserve"> </w:t>
      </w:r>
      <w:r>
        <w:rPr>
          <w:spacing w:val="-2"/>
        </w:rPr>
        <w:t>презентация</w:t>
      </w:r>
    </w:p>
    <w:p w:rsidR="001D15D3" w:rsidRDefault="00E441F0">
      <w:pPr>
        <w:pStyle w:val="11"/>
        <w:spacing w:line="242" w:lineRule="auto"/>
        <w:ind w:firstLine="0"/>
      </w:pPr>
      <w:r>
        <w:t>О</w:t>
      </w:r>
      <w:r w:rsidR="009E70E8">
        <w:t>бразовательной</w:t>
      </w:r>
      <w:r>
        <w:t xml:space="preserve"> </w:t>
      </w:r>
      <w:r w:rsidR="009E70E8">
        <w:t>программы</w:t>
      </w:r>
      <w:r>
        <w:t xml:space="preserve"> </w:t>
      </w:r>
      <w:r w:rsidR="001C3D16">
        <w:t>структурного подразделения – Детский сад</w:t>
      </w:r>
      <w:r>
        <w:t xml:space="preserve"> </w:t>
      </w:r>
      <w:r w:rsidR="001C3D16">
        <w:t>муниципального бюджетного</w:t>
      </w:r>
      <w:r w:rsidR="009E70E8">
        <w:t xml:space="preserve"> </w:t>
      </w:r>
      <w:r w:rsidR="001C3D16">
        <w:t>обще</w:t>
      </w:r>
      <w:r w:rsidR="009E70E8">
        <w:t>образовательного учреждения</w:t>
      </w:r>
    </w:p>
    <w:p w:rsidR="001D15D3" w:rsidRDefault="00E441F0">
      <w:pPr>
        <w:spacing w:line="242" w:lineRule="auto"/>
        <w:ind w:left="3193" w:right="2650" w:hanging="4"/>
        <w:jc w:val="center"/>
        <w:rPr>
          <w:b/>
          <w:sz w:val="24"/>
        </w:rPr>
      </w:pPr>
      <w:r>
        <w:rPr>
          <w:b/>
          <w:sz w:val="24"/>
        </w:rPr>
        <w:t>«</w:t>
      </w:r>
      <w:r w:rsidR="001C3D16">
        <w:rPr>
          <w:b/>
          <w:sz w:val="24"/>
        </w:rPr>
        <w:t>Божковская основная общеобразовательная школа</w:t>
      </w:r>
      <w:r w:rsidR="009E70E8">
        <w:rPr>
          <w:b/>
          <w:sz w:val="24"/>
        </w:rPr>
        <w:t>» Алексеевского</w:t>
      </w:r>
      <w:r>
        <w:rPr>
          <w:b/>
          <w:sz w:val="24"/>
        </w:rPr>
        <w:t xml:space="preserve"> </w:t>
      </w:r>
      <w:r w:rsidR="009E70E8">
        <w:rPr>
          <w:b/>
          <w:sz w:val="24"/>
        </w:rPr>
        <w:t>городского</w:t>
      </w:r>
      <w:r>
        <w:rPr>
          <w:b/>
          <w:sz w:val="24"/>
        </w:rPr>
        <w:t xml:space="preserve"> </w:t>
      </w:r>
      <w:r w:rsidR="009E70E8">
        <w:rPr>
          <w:b/>
          <w:sz w:val="24"/>
        </w:rPr>
        <w:t>округа</w:t>
      </w:r>
    </w:p>
    <w:p w:rsidR="001D15D3" w:rsidRDefault="009E70E8">
      <w:pPr>
        <w:pStyle w:val="a3"/>
        <w:ind w:right="112" w:firstLine="302"/>
      </w:pPr>
      <w:r>
        <w:t xml:space="preserve">Образовательная программа </w:t>
      </w:r>
      <w:r w:rsidR="001C3D16">
        <w:t>структурного подразделения – Детский сад</w:t>
      </w:r>
      <w:r>
        <w:t xml:space="preserve"> муниципального бюджетного </w:t>
      </w:r>
      <w:r w:rsidR="001C3D16">
        <w:t>обще</w:t>
      </w:r>
      <w:r>
        <w:t>образоват</w:t>
      </w:r>
      <w:r w:rsidR="00E441F0">
        <w:t>ельного учреждения «Божковск</w:t>
      </w:r>
      <w:r w:rsidR="001C3D16">
        <w:t>ая</w:t>
      </w:r>
      <w:r>
        <w:t xml:space="preserve"> </w:t>
      </w:r>
      <w:r w:rsidR="001C3D16">
        <w:t xml:space="preserve">основная общеобразовательная школа» </w:t>
      </w:r>
      <w:r>
        <w:t>Алексеевского городского округа (далее Программа) разработана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г.№31, от 8 ноября 2022 г. №955 (далее -</w:t>
      </w:r>
      <w:r w:rsidR="001C3D16">
        <w:t xml:space="preserve"> </w:t>
      </w:r>
      <w:r>
        <w:t>ФГОС ДО) и федеральной образовательной программой дошкольного образования, утв. приказом Министерства просвещения Российской Федерации России от 25.11.2022 г. № 1028 (далее – ФОП ДО).</w:t>
      </w:r>
    </w:p>
    <w:p w:rsidR="001D15D3" w:rsidRDefault="007B6F02" w:rsidP="007B6F02">
      <w:pPr>
        <w:pStyle w:val="a3"/>
        <w:ind w:right="118" w:firstLine="556"/>
      </w:pPr>
      <w:r>
        <w:t xml:space="preserve">Программа СП-Детский сад МБОУ «Божковская ООШ» Алексеевского городского округа (далее– ДОУ) позволяет реализовать основополагающие функции дошкольного уровня </w:t>
      </w:r>
      <w:r>
        <w:rPr>
          <w:spacing w:val="-2"/>
        </w:rPr>
        <w:t>образования и возрастных особенностей детей от 3 до 7 лет. 3 года – 4 человека, 4 года - 0 детей, 5 лет – 2 человека, 6 лет – 3 человека, 7 лет – 0 :</w:t>
      </w:r>
    </w:p>
    <w:p w:rsidR="001D15D3" w:rsidRDefault="009E70E8">
      <w:pPr>
        <w:pStyle w:val="a5"/>
        <w:numPr>
          <w:ilvl w:val="0"/>
          <w:numId w:val="5"/>
        </w:numPr>
        <w:tabs>
          <w:tab w:val="left" w:pos="1128"/>
        </w:tabs>
        <w:ind w:right="128" w:firstLine="0"/>
        <w:rPr>
          <w:sz w:val="24"/>
        </w:rPr>
      </w:pPr>
      <w:r>
        <w:rPr>
          <w:sz w:val="24"/>
        </w:rPr>
        <w:t xml:space="preserve"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</w:t>
      </w:r>
      <w:r>
        <w:rPr>
          <w:spacing w:val="-2"/>
          <w:sz w:val="24"/>
        </w:rPr>
        <w:t>средствами;</w:t>
      </w:r>
    </w:p>
    <w:p w:rsidR="001D15D3" w:rsidRDefault="009E70E8">
      <w:pPr>
        <w:pStyle w:val="a5"/>
        <w:numPr>
          <w:ilvl w:val="0"/>
          <w:numId w:val="5"/>
        </w:numPr>
        <w:tabs>
          <w:tab w:val="left" w:pos="998"/>
        </w:tabs>
        <w:ind w:right="123" w:firstLine="0"/>
        <w:rPr>
          <w:sz w:val="24"/>
        </w:rPr>
      </w:pPr>
      <w:r>
        <w:rPr>
          <w:sz w:val="24"/>
        </w:rPr>
        <w:t>создание</w:t>
      </w:r>
      <w:r w:rsidR="00E441F0">
        <w:rPr>
          <w:sz w:val="24"/>
        </w:rPr>
        <w:t xml:space="preserve"> </w:t>
      </w:r>
      <w:r>
        <w:rPr>
          <w:sz w:val="24"/>
        </w:rPr>
        <w:t>единого ядра</w:t>
      </w:r>
      <w:r w:rsidR="00E441F0">
        <w:rPr>
          <w:sz w:val="24"/>
        </w:rPr>
        <w:t xml:space="preserve"> </w:t>
      </w:r>
      <w:r>
        <w:rPr>
          <w:sz w:val="24"/>
        </w:rPr>
        <w:t>содержания</w:t>
      </w:r>
      <w:r w:rsidR="00E441F0">
        <w:rPr>
          <w:sz w:val="24"/>
        </w:rPr>
        <w:t xml:space="preserve"> </w:t>
      </w:r>
      <w:r>
        <w:rPr>
          <w:sz w:val="24"/>
        </w:rPr>
        <w:t>дошкольного</w:t>
      </w:r>
      <w:r w:rsidR="00E441F0">
        <w:rPr>
          <w:sz w:val="24"/>
        </w:rPr>
        <w:t xml:space="preserve"> </w:t>
      </w:r>
      <w:r>
        <w:rPr>
          <w:sz w:val="24"/>
        </w:rPr>
        <w:t>образования,</w:t>
      </w:r>
      <w:r w:rsidR="00E441F0">
        <w:rPr>
          <w:sz w:val="24"/>
        </w:rPr>
        <w:t xml:space="preserve"> </w:t>
      </w:r>
      <w:r>
        <w:rPr>
          <w:sz w:val="24"/>
        </w:rPr>
        <w:t>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</w:t>
      </w:r>
      <w:r w:rsidR="00E441F0">
        <w:rPr>
          <w:sz w:val="24"/>
        </w:rPr>
        <w:t xml:space="preserve"> </w:t>
      </w:r>
      <w:r>
        <w:rPr>
          <w:sz w:val="24"/>
        </w:rPr>
        <w:t xml:space="preserve">знающего и уважающего историю и культуру своей семьи, большой и малой </w:t>
      </w:r>
      <w:r>
        <w:rPr>
          <w:spacing w:val="-2"/>
          <w:sz w:val="24"/>
        </w:rPr>
        <w:t>Родины;</w:t>
      </w:r>
    </w:p>
    <w:p w:rsidR="001D15D3" w:rsidRDefault="009E70E8">
      <w:pPr>
        <w:pStyle w:val="a5"/>
        <w:numPr>
          <w:ilvl w:val="0"/>
          <w:numId w:val="5"/>
        </w:numPr>
        <w:tabs>
          <w:tab w:val="left" w:pos="1047"/>
          <w:tab w:val="left" w:pos="2409"/>
          <w:tab w:val="left" w:pos="3560"/>
          <w:tab w:val="left" w:pos="4289"/>
          <w:tab w:val="left" w:pos="4975"/>
          <w:tab w:val="left" w:pos="6591"/>
          <w:tab w:val="left" w:pos="7152"/>
          <w:tab w:val="left" w:pos="8063"/>
        </w:tabs>
        <w:ind w:right="120" w:firstLine="0"/>
        <w:jc w:val="right"/>
        <w:rPr>
          <w:sz w:val="24"/>
        </w:rPr>
      </w:pPr>
      <w:r>
        <w:rPr>
          <w:sz w:val="24"/>
        </w:rPr>
        <w:t>создание</w:t>
      </w:r>
      <w:r w:rsidR="00E441F0">
        <w:rPr>
          <w:sz w:val="24"/>
        </w:rPr>
        <w:t xml:space="preserve"> </w:t>
      </w:r>
      <w:r>
        <w:rPr>
          <w:sz w:val="24"/>
        </w:rPr>
        <w:t>единого</w:t>
      </w:r>
      <w:r w:rsidR="00E441F0">
        <w:rPr>
          <w:sz w:val="24"/>
        </w:rPr>
        <w:t xml:space="preserve"> </w:t>
      </w:r>
      <w:r>
        <w:rPr>
          <w:sz w:val="24"/>
        </w:rPr>
        <w:t>федерального</w:t>
      </w:r>
      <w:r w:rsidR="00E441F0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E441F0">
        <w:rPr>
          <w:sz w:val="24"/>
        </w:rPr>
        <w:t xml:space="preserve"> </w:t>
      </w:r>
      <w:r>
        <w:rPr>
          <w:sz w:val="24"/>
        </w:rPr>
        <w:t>пространства</w:t>
      </w:r>
      <w:r w:rsidR="00E441F0">
        <w:rPr>
          <w:sz w:val="24"/>
        </w:rPr>
        <w:t xml:space="preserve"> </w:t>
      </w:r>
      <w:r>
        <w:rPr>
          <w:sz w:val="24"/>
        </w:rPr>
        <w:t>воспитания</w:t>
      </w:r>
      <w:r w:rsidR="00E441F0">
        <w:rPr>
          <w:sz w:val="24"/>
        </w:rPr>
        <w:t xml:space="preserve"> и </w:t>
      </w:r>
      <w:r>
        <w:rPr>
          <w:sz w:val="24"/>
        </w:rPr>
        <w:t>обучения детей от рождения до поступления в о</w:t>
      </w:r>
      <w:r w:rsidR="00E441F0">
        <w:rPr>
          <w:sz w:val="24"/>
        </w:rPr>
        <w:t xml:space="preserve">бщеобразовательную организацию, </w:t>
      </w:r>
      <w:r>
        <w:rPr>
          <w:sz w:val="24"/>
        </w:rPr>
        <w:t>обеспечивающего</w:t>
      </w:r>
      <w:r w:rsidR="00E441F0">
        <w:rPr>
          <w:sz w:val="24"/>
        </w:rPr>
        <w:t xml:space="preserve"> </w:t>
      </w:r>
      <w:r>
        <w:rPr>
          <w:sz w:val="24"/>
        </w:rPr>
        <w:t>ребёнку</w:t>
      </w:r>
      <w:r w:rsidR="00E441F0">
        <w:rPr>
          <w:sz w:val="24"/>
        </w:rPr>
        <w:t xml:space="preserve"> </w:t>
      </w:r>
      <w:r>
        <w:rPr>
          <w:sz w:val="24"/>
        </w:rPr>
        <w:t>и</w:t>
      </w:r>
      <w:r w:rsidR="00E441F0">
        <w:rPr>
          <w:sz w:val="24"/>
        </w:rPr>
        <w:t xml:space="preserve"> </w:t>
      </w:r>
      <w:r>
        <w:rPr>
          <w:sz w:val="24"/>
        </w:rPr>
        <w:t>его</w:t>
      </w:r>
      <w:r w:rsidR="00E441F0">
        <w:rPr>
          <w:sz w:val="24"/>
        </w:rPr>
        <w:t xml:space="preserve"> </w:t>
      </w:r>
      <w:r>
        <w:rPr>
          <w:sz w:val="24"/>
        </w:rPr>
        <w:t>родителям</w:t>
      </w:r>
      <w:r w:rsidR="00E441F0">
        <w:rPr>
          <w:sz w:val="24"/>
        </w:rPr>
        <w:t xml:space="preserve"> </w:t>
      </w:r>
      <w:r>
        <w:rPr>
          <w:sz w:val="24"/>
        </w:rPr>
        <w:t>(законным</w:t>
      </w:r>
      <w:r w:rsidR="00E441F0">
        <w:rPr>
          <w:sz w:val="24"/>
        </w:rPr>
        <w:t xml:space="preserve"> </w:t>
      </w:r>
      <w:r>
        <w:rPr>
          <w:sz w:val="24"/>
        </w:rPr>
        <w:t>представителям)</w:t>
      </w:r>
      <w:r w:rsidR="00E441F0">
        <w:rPr>
          <w:sz w:val="24"/>
        </w:rPr>
        <w:t xml:space="preserve"> </w:t>
      </w:r>
      <w:r>
        <w:rPr>
          <w:sz w:val="24"/>
        </w:rPr>
        <w:t xml:space="preserve">равные, </w:t>
      </w:r>
      <w:r>
        <w:rPr>
          <w:spacing w:val="-2"/>
          <w:sz w:val="24"/>
        </w:rPr>
        <w:t>качественные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ДО,</w:t>
      </w:r>
      <w:r>
        <w:rPr>
          <w:sz w:val="24"/>
        </w:rPr>
        <w:tab/>
      </w:r>
      <w:r>
        <w:rPr>
          <w:spacing w:val="-4"/>
          <w:sz w:val="24"/>
        </w:rPr>
        <w:t>вне</w:t>
      </w:r>
      <w:r>
        <w:rPr>
          <w:sz w:val="24"/>
        </w:rPr>
        <w:tab/>
      </w:r>
      <w:r>
        <w:rPr>
          <w:spacing w:val="-2"/>
          <w:sz w:val="24"/>
        </w:rPr>
        <w:t>зависимости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 xml:space="preserve">проживания. </w:t>
      </w:r>
      <w:r>
        <w:rPr>
          <w:sz w:val="24"/>
        </w:rPr>
        <w:t>Программа</w:t>
      </w:r>
      <w:r w:rsidR="00E441F0">
        <w:rPr>
          <w:sz w:val="24"/>
        </w:rPr>
        <w:t xml:space="preserve"> </w:t>
      </w:r>
      <w:r>
        <w:rPr>
          <w:sz w:val="24"/>
        </w:rPr>
        <w:t>определяет</w:t>
      </w:r>
      <w:r w:rsidR="00E441F0">
        <w:rPr>
          <w:sz w:val="24"/>
        </w:rPr>
        <w:t xml:space="preserve"> </w:t>
      </w:r>
      <w:r>
        <w:rPr>
          <w:sz w:val="24"/>
        </w:rPr>
        <w:t>единые</w:t>
      </w:r>
      <w:r w:rsidR="00E441F0">
        <w:rPr>
          <w:sz w:val="24"/>
        </w:rPr>
        <w:t xml:space="preserve"> </w:t>
      </w:r>
      <w:r>
        <w:rPr>
          <w:sz w:val="24"/>
        </w:rPr>
        <w:t>для</w:t>
      </w:r>
      <w:r w:rsidR="00E441F0">
        <w:rPr>
          <w:sz w:val="24"/>
        </w:rPr>
        <w:t xml:space="preserve"> </w:t>
      </w:r>
      <w:r>
        <w:rPr>
          <w:sz w:val="24"/>
        </w:rPr>
        <w:t>Российской</w:t>
      </w:r>
      <w:r w:rsidR="00E441F0">
        <w:rPr>
          <w:sz w:val="24"/>
        </w:rPr>
        <w:t xml:space="preserve"> </w:t>
      </w:r>
      <w:r>
        <w:rPr>
          <w:sz w:val="24"/>
        </w:rPr>
        <w:t>Федерации</w:t>
      </w:r>
      <w:r w:rsidR="00E441F0">
        <w:rPr>
          <w:sz w:val="24"/>
        </w:rPr>
        <w:t xml:space="preserve"> </w:t>
      </w:r>
      <w:r>
        <w:rPr>
          <w:sz w:val="24"/>
        </w:rPr>
        <w:t>базовые</w:t>
      </w:r>
      <w:r w:rsidR="00E441F0">
        <w:rPr>
          <w:sz w:val="24"/>
        </w:rPr>
        <w:t xml:space="preserve"> объемы</w:t>
      </w:r>
      <w:r>
        <w:rPr>
          <w:sz w:val="24"/>
        </w:rPr>
        <w:t xml:space="preserve"> содержание дошкольного образования (далее – ДО), осваиваемые обучающимися в организациях,</w:t>
      </w:r>
      <w:r w:rsidR="00E441F0">
        <w:rPr>
          <w:sz w:val="24"/>
        </w:rPr>
        <w:t xml:space="preserve"> </w:t>
      </w:r>
      <w:r>
        <w:rPr>
          <w:sz w:val="24"/>
        </w:rPr>
        <w:t>осуществляющих</w:t>
      </w:r>
      <w:r w:rsidR="00E441F0">
        <w:rPr>
          <w:sz w:val="24"/>
        </w:rPr>
        <w:t xml:space="preserve"> </w:t>
      </w:r>
      <w:r>
        <w:rPr>
          <w:sz w:val="24"/>
        </w:rPr>
        <w:t>образовательную</w:t>
      </w:r>
      <w:r w:rsidR="00E441F0">
        <w:rPr>
          <w:sz w:val="24"/>
        </w:rPr>
        <w:t xml:space="preserve"> </w:t>
      </w:r>
      <w:r>
        <w:rPr>
          <w:sz w:val="24"/>
        </w:rPr>
        <w:t>деятельность,</w:t>
      </w:r>
      <w:r w:rsidR="00E441F0">
        <w:rPr>
          <w:sz w:val="24"/>
        </w:rPr>
        <w:t xml:space="preserve"> </w:t>
      </w:r>
      <w:r>
        <w:rPr>
          <w:sz w:val="24"/>
        </w:rPr>
        <w:t>и</w:t>
      </w:r>
      <w:r w:rsidR="00E441F0">
        <w:rPr>
          <w:sz w:val="24"/>
        </w:rPr>
        <w:t xml:space="preserve"> </w:t>
      </w:r>
      <w:r>
        <w:rPr>
          <w:spacing w:val="-2"/>
          <w:sz w:val="24"/>
        </w:rPr>
        <w:t>планируемые</w:t>
      </w:r>
    </w:p>
    <w:p w:rsidR="001D15D3" w:rsidRDefault="009E70E8">
      <w:pPr>
        <w:pStyle w:val="a3"/>
        <w:spacing w:line="275" w:lineRule="exact"/>
      </w:pPr>
      <w:r>
        <w:t>результаты</w:t>
      </w:r>
      <w:r w:rsidR="00E441F0">
        <w:t xml:space="preserve"> </w:t>
      </w:r>
      <w:r>
        <w:t>освоения</w:t>
      </w:r>
      <w:r w:rsidR="00E441F0">
        <w:rPr>
          <w:spacing w:val="-2"/>
        </w:rPr>
        <w:t xml:space="preserve"> Программы</w:t>
      </w:r>
      <w:r>
        <w:rPr>
          <w:spacing w:val="-2"/>
        </w:rPr>
        <w:t>.</w:t>
      </w:r>
    </w:p>
    <w:p w:rsidR="001D15D3" w:rsidRDefault="009E70E8">
      <w:pPr>
        <w:pStyle w:val="a3"/>
        <w:ind w:right="121"/>
      </w:pPr>
      <w:r>
        <w:t>Программа предусматривает обязательную часть, которая составляет не менее 60% от её общего объёма и часть, формируемую участниками образовательных отношений, которая составляет не более 40% от её общего объёма.</w:t>
      </w:r>
    </w:p>
    <w:p w:rsidR="001D15D3" w:rsidRDefault="009E70E8">
      <w:pPr>
        <w:pStyle w:val="a3"/>
        <w:ind w:right="114"/>
      </w:pPr>
      <w:r>
        <w:t>Обязательная часть программы разработана на основе Федеральной</w:t>
      </w:r>
      <w:r w:rsidR="00E441F0">
        <w:t xml:space="preserve"> </w:t>
      </w:r>
      <w:r>
        <w:t xml:space="preserve">образовательной программой дошкольного образования (приказ Министерства просвещения Российской Федерации от 25 ноября 2022 г. № 1028) </w:t>
      </w:r>
      <w:r w:rsidR="00E441F0">
        <w:t>–</w:t>
      </w:r>
      <w:r>
        <w:t xml:space="preserve"> </w:t>
      </w:r>
      <w:r w:rsidR="00E441F0" w:rsidRPr="00E441F0">
        <w:rPr>
          <w:i/>
        </w:rPr>
        <w:t>Ссылка на федеральную образовательную программу дошкольного</w:t>
      </w:r>
      <w:r w:rsidR="00E441F0">
        <w:t xml:space="preserve"> </w:t>
      </w:r>
      <w:r w:rsidR="00E441F0" w:rsidRPr="00E441F0">
        <w:t>образования</w:t>
      </w:r>
      <w:r w:rsidR="001C3D16">
        <w:t xml:space="preserve"> </w:t>
      </w:r>
      <w:hyperlink r:id="rId7" w:history="1">
        <w:r w:rsidR="001C3D16" w:rsidRPr="001C3D16">
          <w:rPr>
            <w:rStyle w:val="a6"/>
          </w:rPr>
          <w:t>http://publication.pravo.gov.ru/Document/View/0001202212280044?index=10</w:t>
        </w:r>
      </w:hyperlink>
    </w:p>
    <w:p w:rsidR="001D15D3" w:rsidRDefault="009E70E8">
      <w:pPr>
        <w:pStyle w:val="a3"/>
        <w:ind w:right="120"/>
      </w:pPr>
      <w:r>
        <w:t xml:space="preserve">Часть Программы, формируемая участниками образовательных отношений, представлена парциальными программами и пособиями, реализуемыми в </w:t>
      </w:r>
      <w:r>
        <w:rPr>
          <w:spacing w:val="-2"/>
        </w:rPr>
        <w:t>учреждении:</w:t>
      </w:r>
    </w:p>
    <w:p w:rsidR="001D15D3" w:rsidRDefault="009E70E8">
      <w:pPr>
        <w:pStyle w:val="a3"/>
        <w:spacing w:line="242" w:lineRule="auto"/>
        <w:ind w:right="116"/>
      </w:pPr>
      <w:r>
        <w:t>Образовательная область «Познавательное развитие» дополнена программами: Парциальная</w:t>
      </w:r>
      <w:r w:rsidR="00C86B87">
        <w:t xml:space="preserve"> </w:t>
      </w:r>
      <w:r>
        <w:t>программа</w:t>
      </w:r>
      <w:r w:rsidR="00C86B87">
        <w:t xml:space="preserve"> </w:t>
      </w:r>
      <w:r>
        <w:t>дошкольного</w:t>
      </w:r>
      <w:r w:rsidR="00C86B87">
        <w:t xml:space="preserve"> </w:t>
      </w:r>
      <w:r>
        <w:t>образования</w:t>
      </w:r>
    </w:p>
    <w:p w:rsidR="001C3D16" w:rsidRDefault="009E70E8" w:rsidP="001C3D16">
      <w:pPr>
        <w:pStyle w:val="a3"/>
        <w:ind w:right="122"/>
      </w:pPr>
      <w:r>
        <w:rPr>
          <w:b/>
        </w:rPr>
        <w:t xml:space="preserve">«Здравствуй, мир Белогорья!» </w:t>
      </w:r>
      <w:r>
        <w:t xml:space="preserve">(образовательная область «Познавательное развитие») Л.В. Серых, Г.А. Репринцевой. (Ссылка на программу: </w:t>
      </w:r>
      <w:r w:rsidR="00C86B87" w:rsidRPr="001C3D16">
        <w:rPr>
          <w:u w:color="0461C1"/>
        </w:rPr>
        <w:t>https://beliro.ru/assets/resourcefile/4294/zdravstvuj-mir-belogorya-1.pdf</w:t>
      </w:r>
      <w:r w:rsidR="00C86B87" w:rsidRPr="001C3D16">
        <w:t>).</w:t>
      </w:r>
    </w:p>
    <w:p w:rsidR="001D15D3" w:rsidRDefault="001C3D16" w:rsidP="001C3D16">
      <w:pPr>
        <w:tabs>
          <w:tab w:val="left" w:pos="1490"/>
        </w:tabs>
      </w:pPr>
      <w:r>
        <w:lastRenderedPageBreak/>
        <w:t xml:space="preserve">            Реализуется с детьми разновозрастной группы.</w:t>
      </w:r>
    </w:p>
    <w:p w:rsidR="001C3D16" w:rsidRDefault="009E70E8">
      <w:pPr>
        <w:pStyle w:val="a3"/>
        <w:spacing w:before="3"/>
        <w:ind w:right="118"/>
      </w:pPr>
      <w:r>
        <w:rPr>
          <w:b/>
        </w:rPr>
        <w:t>Алгоритмика</w:t>
      </w:r>
      <w:r>
        <w:t xml:space="preserve">: развитие логического и алгоритмического мышления детей 6—7лет: парциальная программа </w:t>
      </w:r>
      <w:hyperlink r:id="rId8" w:history="1">
        <w:r w:rsidR="001C3D16" w:rsidRPr="001C3D16">
          <w:rPr>
            <w:rStyle w:val="a6"/>
          </w:rPr>
          <w:t>https://shkolabozhkovskaya-r31.gosweb.gosuslugi.ru/glavnoe/sp-detskiy-sad-mbou-bozhkovskaya-oosh/dokumenty_232.html</w:t>
        </w:r>
      </w:hyperlink>
      <w:r w:rsidR="001C3D16" w:rsidRPr="001C3D16">
        <w:t xml:space="preserve"> </w:t>
      </w:r>
    </w:p>
    <w:p w:rsidR="001D15D3" w:rsidRDefault="009E70E8">
      <w:pPr>
        <w:pStyle w:val="a3"/>
        <w:spacing w:before="3"/>
        <w:ind w:right="118"/>
      </w:pPr>
      <w:r>
        <w:t xml:space="preserve">Реализуется </w:t>
      </w:r>
      <w:r w:rsidR="001C3D16">
        <w:t>со старшими</w:t>
      </w:r>
      <w:r>
        <w:t xml:space="preserve"> детьми подготовительного к школе возраста 6-7 лет.</w:t>
      </w:r>
    </w:p>
    <w:p w:rsidR="001D15D3" w:rsidRDefault="009E70E8" w:rsidP="001C3D16">
      <w:pPr>
        <w:pStyle w:val="a3"/>
        <w:tabs>
          <w:tab w:val="left" w:pos="2313"/>
          <w:tab w:val="left" w:pos="2471"/>
          <w:tab w:val="left" w:pos="2668"/>
          <w:tab w:val="left" w:pos="2888"/>
          <w:tab w:val="left" w:pos="3350"/>
          <w:tab w:val="left" w:pos="3954"/>
          <w:tab w:val="left" w:pos="4049"/>
          <w:tab w:val="left" w:pos="4811"/>
          <w:tab w:val="left" w:pos="5011"/>
          <w:tab w:val="left" w:pos="5147"/>
          <w:tab w:val="left" w:pos="5967"/>
          <w:tab w:val="left" w:pos="7052"/>
          <w:tab w:val="left" w:pos="7684"/>
          <w:tab w:val="left" w:pos="7958"/>
          <w:tab w:val="left" w:pos="8698"/>
        </w:tabs>
        <w:ind w:right="114" w:firstLine="360"/>
      </w:pPr>
      <w:r>
        <w:t>Часть,</w:t>
      </w:r>
      <w:r w:rsidR="00C86B87">
        <w:t xml:space="preserve"> </w:t>
      </w:r>
      <w:r>
        <w:t>формируемая</w:t>
      </w:r>
      <w:r w:rsidR="00C86B87">
        <w:t xml:space="preserve"> </w:t>
      </w:r>
      <w:r>
        <w:t>участниками</w:t>
      </w:r>
      <w:r w:rsidR="00C86B87">
        <w:t xml:space="preserve"> </w:t>
      </w:r>
      <w:r>
        <w:t>образовательных</w:t>
      </w:r>
      <w:r w:rsidR="00C86B87">
        <w:t xml:space="preserve"> </w:t>
      </w:r>
      <w:r>
        <w:t>отношений,</w:t>
      </w:r>
      <w:r w:rsidR="00C86B87">
        <w:t xml:space="preserve"> </w:t>
      </w:r>
      <w:r>
        <w:t>ориентирована на</w:t>
      </w:r>
      <w:r w:rsidR="00C86B87">
        <w:t xml:space="preserve"> </w:t>
      </w:r>
      <w:r>
        <w:t>специфику</w:t>
      </w:r>
      <w:r w:rsidR="00C86B87">
        <w:t xml:space="preserve"> </w:t>
      </w:r>
      <w:r>
        <w:t>национальных,</w:t>
      </w:r>
      <w:r w:rsidR="00C86B87">
        <w:t xml:space="preserve"> </w:t>
      </w:r>
      <w:r>
        <w:t>социокультурных</w:t>
      </w:r>
      <w:r w:rsidR="00C86B87">
        <w:t xml:space="preserve"> </w:t>
      </w:r>
      <w:r>
        <w:t>и</w:t>
      </w:r>
      <w:r w:rsidR="00C86B87">
        <w:t xml:space="preserve"> </w:t>
      </w:r>
      <w:r>
        <w:t>иных</w:t>
      </w:r>
      <w:r w:rsidR="00C86B87">
        <w:t xml:space="preserve"> </w:t>
      </w:r>
      <w:r>
        <w:t>условий,</w:t>
      </w:r>
      <w:r w:rsidR="00C86B87">
        <w:t xml:space="preserve"> </w:t>
      </w:r>
      <w:r>
        <w:t>в</w:t>
      </w:r>
      <w:r w:rsidR="00C86B87">
        <w:t xml:space="preserve"> </w:t>
      </w:r>
      <w:r>
        <w:t>том</w:t>
      </w:r>
      <w:r w:rsidR="00C86B87">
        <w:t xml:space="preserve"> </w:t>
      </w:r>
      <w:r>
        <w:t xml:space="preserve">числе </w:t>
      </w:r>
      <w:r>
        <w:rPr>
          <w:spacing w:val="-2"/>
        </w:rPr>
        <w:t>региональных,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которых</w:t>
      </w:r>
      <w:r>
        <w:tab/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образовательная</w:t>
      </w:r>
      <w:r>
        <w:tab/>
      </w:r>
      <w:r>
        <w:tab/>
      </w:r>
      <w:r>
        <w:rPr>
          <w:spacing w:val="-2"/>
        </w:rPr>
        <w:t xml:space="preserve">деятельность; </w:t>
      </w:r>
      <w:r>
        <w:t>сложившиеся</w:t>
      </w:r>
      <w:r w:rsidR="00C86B87">
        <w:t xml:space="preserve"> </w:t>
      </w:r>
      <w:r>
        <w:t>традиции</w:t>
      </w:r>
      <w:r w:rsidR="00C86B87">
        <w:t xml:space="preserve"> </w:t>
      </w:r>
      <w:r>
        <w:t>ДОУ;</w:t>
      </w:r>
      <w:r w:rsidR="00C86B87">
        <w:t xml:space="preserve"> </w:t>
      </w:r>
      <w:r>
        <w:t>выбор</w:t>
      </w:r>
      <w:r w:rsidR="00C86B87">
        <w:t xml:space="preserve"> </w:t>
      </w:r>
      <w:r>
        <w:t>парциальных</w:t>
      </w:r>
      <w:r w:rsidR="00C86B87">
        <w:t xml:space="preserve"> </w:t>
      </w:r>
      <w:r>
        <w:t>образовательных</w:t>
      </w:r>
      <w:r w:rsidR="00C86B87">
        <w:t xml:space="preserve"> </w:t>
      </w:r>
      <w:r>
        <w:t>программ</w:t>
      </w:r>
      <w:r w:rsidR="00C86B87">
        <w:t xml:space="preserve"> </w:t>
      </w:r>
      <w:r>
        <w:t xml:space="preserve">и форм организации работы с детьми, которые в наибольшей степени соответствуют </w:t>
      </w:r>
      <w:r>
        <w:rPr>
          <w:spacing w:val="-2"/>
        </w:rPr>
        <w:t>потребностям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интересам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10"/>
        </w:rPr>
        <w:t>а</w:t>
      </w:r>
      <w:r>
        <w:tab/>
      </w:r>
      <w:r>
        <w:tab/>
      </w:r>
      <w:r>
        <w:rPr>
          <w:spacing w:val="-4"/>
        </w:rPr>
        <w:t>также</w:t>
      </w:r>
      <w:r>
        <w:tab/>
      </w:r>
      <w:r>
        <w:rPr>
          <w:spacing w:val="-2"/>
        </w:rPr>
        <w:t>возможностям</w:t>
      </w:r>
      <w:r>
        <w:tab/>
      </w:r>
      <w:r>
        <w:rPr>
          <w:spacing w:val="-2"/>
        </w:rPr>
        <w:t>педагогического коллектива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tab/>
      </w:r>
      <w:r>
        <w:rPr>
          <w:spacing w:val="-5"/>
        </w:rPr>
        <w:t>ДОУ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целом.</w:t>
      </w:r>
    </w:p>
    <w:p w:rsidR="001D15D3" w:rsidRDefault="009E70E8">
      <w:pPr>
        <w:pStyle w:val="a3"/>
        <w:spacing w:before="1"/>
        <w:ind w:right="124" w:firstLine="292"/>
      </w:pPr>
      <w:r>
        <w:t>В части, формируемой участниками образовательных отношений, представлены на</w:t>
      </w:r>
      <w:r w:rsidR="00C86B87">
        <w:t xml:space="preserve"> </w:t>
      </w:r>
      <w:r>
        <w:t>основании</w:t>
      </w:r>
      <w:r w:rsidR="00C86B87">
        <w:t xml:space="preserve"> </w:t>
      </w:r>
      <w:r>
        <w:t>выбора участниками образовательных</w:t>
      </w:r>
      <w:r w:rsidR="00C86B87">
        <w:t xml:space="preserve"> </w:t>
      </w:r>
      <w:r>
        <w:t>отношений</w:t>
      </w:r>
      <w:r w:rsidR="00C86B87">
        <w:t xml:space="preserve"> </w:t>
      </w:r>
      <w:r>
        <w:t>программы,</w:t>
      </w:r>
      <w:r w:rsidR="00C86B87">
        <w:t xml:space="preserve"> </w:t>
      </w:r>
      <w:r>
        <w:t>методы и технологии, направленные на развитие детей в образовательных областях, видах деятельности и культурных практиках (далее - парциальные программы).</w:t>
      </w:r>
    </w:p>
    <w:p w:rsidR="001D15D3" w:rsidRDefault="009E70E8">
      <w:pPr>
        <w:pStyle w:val="a3"/>
        <w:spacing w:before="2" w:line="237" w:lineRule="auto"/>
        <w:ind w:right="128" w:firstLine="244"/>
      </w:pPr>
      <w:r>
        <w:t>В соответствии с требованиями ФОП ДО в Программе содержится 3 раздела: целевой, содержательный и организационный.</w:t>
      </w:r>
    </w:p>
    <w:p w:rsidR="001D15D3" w:rsidRDefault="009E70E8">
      <w:pPr>
        <w:pStyle w:val="a3"/>
        <w:tabs>
          <w:tab w:val="left" w:pos="8110"/>
        </w:tabs>
        <w:spacing w:before="4"/>
        <w:ind w:right="119" w:firstLine="355"/>
      </w:pPr>
      <w:r>
        <w:t>В</w:t>
      </w:r>
      <w:r w:rsidR="00C86B87">
        <w:t xml:space="preserve"> </w:t>
      </w:r>
      <w:r>
        <w:rPr>
          <w:b/>
        </w:rPr>
        <w:t>целевом</w:t>
      </w:r>
      <w:r w:rsidR="00C86B87">
        <w:rPr>
          <w:b/>
        </w:rPr>
        <w:t xml:space="preserve"> </w:t>
      </w:r>
      <w:r>
        <w:t>разделе</w:t>
      </w:r>
      <w:r w:rsidR="00C86B87">
        <w:t xml:space="preserve"> </w:t>
      </w:r>
      <w:r>
        <w:t>Программы</w:t>
      </w:r>
      <w:r w:rsidR="00C86B87">
        <w:t xml:space="preserve"> </w:t>
      </w:r>
      <w:r>
        <w:t>представлены</w:t>
      </w:r>
      <w:r w:rsidR="00C86B87">
        <w:t xml:space="preserve"> </w:t>
      </w:r>
      <w:r>
        <w:t>цели,</w:t>
      </w:r>
      <w:r w:rsidR="00C86B87">
        <w:t xml:space="preserve"> </w:t>
      </w:r>
      <w:r>
        <w:t>задачи,</w:t>
      </w:r>
      <w:r w:rsidR="00C86B87">
        <w:t xml:space="preserve"> </w:t>
      </w:r>
      <w:r>
        <w:t>принципы</w:t>
      </w:r>
      <w:r w:rsidR="00C86B87">
        <w:t xml:space="preserve"> </w:t>
      </w:r>
      <w:r>
        <w:t>и подходы к ее формированию; планируемые результаты освоения Программы в</w:t>
      </w:r>
      <w:r w:rsidR="00C86B87">
        <w:t xml:space="preserve"> </w:t>
      </w:r>
      <w:r>
        <w:t>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</w:t>
      </w:r>
      <w:r>
        <w:tab/>
      </w:r>
      <w:r>
        <w:rPr>
          <w:spacing w:val="-2"/>
        </w:rPr>
        <w:t xml:space="preserve">диагностике </w:t>
      </w:r>
      <w:r>
        <w:t>планируемых результатов.</w:t>
      </w:r>
    </w:p>
    <w:p w:rsidR="001D15D3" w:rsidRDefault="009E70E8">
      <w:pPr>
        <w:pStyle w:val="a3"/>
        <w:spacing w:before="1"/>
        <w:ind w:right="118" w:firstLine="302"/>
      </w:pPr>
      <w:r>
        <w:t>Целью Программы является разностороннее развитие ребёнка в период дошкольного</w:t>
      </w:r>
      <w:r w:rsidR="00C86B87">
        <w:t xml:space="preserve"> </w:t>
      </w:r>
      <w:r>
        <w:t>детства</w:t>
      </w:r>
      <w:r w:rsidR="00C86B87">
        <w:t xml:space="preserve"> </w:t>
      </w:r>
      <w:r>
        <w:t>с</w:t>
      </w:r>
      <w:r w:rsidR="00C86B87">
        <w:t xml:space="preserve"> </w:t>
      </w:r>
      <w:r>
        <w:t>учётом</w:t>
      </w:r>
      <w:r w:rsidR="00C86B87">
        <w:t xml:space="preserve"> </w:t>
      </w:r>
      <w:r>
        <w:t>возрастных</w:t>
      </w:r>
      <w:r w:rsidR="00C86B87">
        <w:t xml:space="preserve"> </w:t>
      </w:r>
      <w:r>
        <w:t>и</w:t>
      </w:r>
      <w:r w:rsidR="00C86B87">
        <w:t xml:space="preserve"> </w:t>
      </w:r>
      <w:r>
        <w:t>индивидуальных</w:t>
      </w:r>
      <w:r w:rsidR="00C86B87">
        <w:t xml:space="preserve"> </w:t>
      </w:r>
      <w:r>
        <w:t>особенностей</w:t>
      </w:r>
      <w:r w:rsidR="00C86B87">
        <w:t xml:space="preserve"> </w:t>
      </w:r>
      <w:r>
        <w:t>на</w:t>
      </w:r>
      <w:r w:rsidR="00C86B87">
        <w:t xml:space="preserve"> </w:t>
      </w:r>
      <w:r>
        <w:t>основе духовно-нравственных</w:t>
      </w:r>
      <w:r w:rsidR="00C86B87">
        <w:t xml:space="preserve"> </w:t>
      </w:r>
      <w:r>
        <w:t>ценностей</w:t>
      </w:r>
      <w:r w:rsidR="00C86B87">
        <w:t xml:space="preserve"> </w:t>
      </w:r>
      <w:r>
        <w:t>российского</w:t>
      </w:r>
      <w:r w:rsidR="00C86B87">
        <w:t xml:space="preserve"> </w:t>
      </w:r>
      <w:r>
        <w:t>народа,</w:t>
      </w:r>
      <w:r w:rsidR="00C86B87">
        <w:t xml:space="preserve"> </w:t>
      </w:r>
      <w:r>
        <w:t>исторических</w:t>
      </w:r>
      <w:r w:rsidR="00C86B87">
        <w:t xml:space="preserve"> </w:t>
      </w:r>
      <w:r>
        <w:t>и</w:t>
      </w:r>
      <w:r w:rsidR="00C86B87">
        <w:t xml:space="preserve"> </w:t>
      </w:r>
      <w:r>
        <w:t>национально- культурных традиций.</w:t>
      </w:r>
    </w:p>
    <w:p w:rsidR="001D15D3" w:rsidRDefault="009E70E8">
      <w:pPr>
        <w:pStyle w:val="a3"/>
        <w:spacing w:before="2" w:line="237" w:lineRule="auto"/>
        <w:ind w:right="116" w:firstLine="182"/>
      </w:pPr>
      <w:r>
        <w:t>Цели Программы достигаются через решение следующих задач (п. 1.6. ФГОС ДО, п. 1.1.1 ФОП ДО):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34"/>
        </w:tabs>
        <w:spacing w:before="6" w:line="237" w:lineRule="auto"/>
        <w:ind w:right="120" w:firstLine="0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20"/>
        </w:tabs>
        <w:spacing w:before="6" w:line="237" w:lineRule="auto"/>
        <w:ind w:right="117" w:firstLine="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78"/>
        </w:tabs>
        <w:spacing w:before="3"/>
        <w:ind w:right="116" w:firstLine="0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</w:t>
      </w:r>
      <w:r w:rsidR="00C86B87">
        <w:rPr>
          <w:sz w:val="24"/>
        </w:rPr>
        <w:t xml:space="preserve"> </w:t>
      </w:r>
      <w:r>
        <w:rPr>
          <w:sz w:val="24"/>
        </w:rPr>
        <w:t>отношения</w:t>
      </w:r>
      <w:r w:rsidR="00C86B87">
        <w:rPr>
          <w:sz w:val="24"/>
        </w:rPr>
        <w:t xml:space="preserve"> </w:t>
      </w:r>
      <w:r>
        <w:rPr>
          <w:sz w:val="24"/>
        </w:rPr>
        <w:t>к</w:t>
      </w:r>
      <w:r w:rsidR="00C86B87">
        <w:rPr>
          <w:sz w:val="24"/>
        </w:rPr>
        <w:t xml:space="preserve"> </w:t>
      </w:r>
      <w:r>
        <w:rPr>
          <w:sz w:val="24"/>
        </w:rPr>
        <w:t>окружающему</w:t>
      </w:r>
      <w:r w:rsidR="00C86B87">
        <w:rPr>
          <w:sz w:val="24"/>
        </w:rPr>
        <w:t xml:space="preserve"> </w:t>
      </w:r>
      <w:r>
        <w:rPr>
          <w:sz w:val="24"/>
        </w:rPr>
        <w:t>миру, становления опыта действий и</w:t>
      </w:r>
      <w:r w:rsidR="00C86B87">
        <w:rPr>
          <w:sz w:val="24"/>
        </w:rPr>
        <w:t xml:space="preserve"> </w:t>
      </w:r>
      <w:r>
        <w:rPr>
          <w:sz w:val="24"/>
        </w:rPr>
        <w:t>поступков на основе осмысления ценностей;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15"/>
        </w:tabs>
        <w:spacing w:before="1"/>
        <w:ind w:right="115" w:firstLine="0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</w:t>
      </w:r>
      <w:r w:rsidR="00C86B87">
        <w:rPr>
          <w:sz w:val="24"/>
        </w:rPr>
        <w:t xml:space="preserve"> </w:t>
      </w:r>
      <w:r>
        <w:rPr>
          <w:sz w:val="24"/>
        </w:rPr>
        <w:t>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10"/>
        </w:tabs>
        <w:ind w:right="114" w:firstLine="0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D15D3" w:rsidRPr="001C3D16" w:rsidRDefault="009E70E8" w:rsidP="001C3D16">
      <w:pPr>
        <w:pStyle w:val="a5"/>
        <w:numPr>
          <w:ilvl w:val="0"/>
          <w:numId w:val="4"/>
        </w:numPr>
        <w:tabs>
          <w:tab w:val="left" w:pos="868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 w:rsidR="00C86B87">
        <w:rPr>
          <w:sz w:val="24"/>
        </w:rPr>
        <w:t xml:space="preserve"> </w:t>
      </w:r>
      <w:r>
        <w:rPr>
          <w:sz w:val="24"/>
        </w:rPr>
        <w:t>духовно</w:t>
      </w:r>
      <w:r w:rsidR="00C86B87">
        <w:rPr>
          <w:sz w:val="24"/>
        </w:rPr>
        <w:t xml:space="preserve"> – </w:t>
      </w:r>
      <w:r>
        <w:rPr>
          <w:sz w:val="24"/>
        </w:rPr>
        <w:t>нравственных</w:t>
      </w:r>
      <w:r w:rsidR="00C86B87">
        <w:rPr>
          <w:sz w:val="24"/>
        </w:rPr>
        <w:t xml:space="preserve"> </w:t>
      </w:r>
      <w:r>
        <w:rPr>
          <w:sz w:val="24"/>
        </w:rPr>
        <w:t>и социокультурных</w:t>
      </w:r>
      <w:r w:rsidR="00C86B87">
        <w:rPr>
          <w:sz w:val="24"/>
        </w:rPr>
        <w:t xml:space="preserve"> </w:t>
      </w:r>
      <w:r>
        <w:rPr>
          <w:sz w:val="24"/>
        </w:rPr>
        <w:t>ценностей и</w:t>
      </w:r>
      <w:r w:rsidR="00C86B87">
        <w:rPr>
          <w:sz w:val="24"/>
        </w:rPr>
        <w:t xml:space="preserve"> </w:t>
      </w:r>
      <w:r>
        <w:rPr>
          <w:sz w:val="24"/>
        </w:rPr>
        <w:t>принятых</w:t>
      </w:r>
      <w:r w:rsidR="00C86B87">
        <w:rPr>
          <w:sz w:val="24"/>
        </w:rPr>
        <w:t xml:space="preserve"> </w:t>
      </w:r>
      <w:r>
        <w:rPr>
          <w:sz w:val="24"/>
        </w:rPr>
        <w:t>в</w:t>
      </w:r>
      <w:r w:rsidR="00C86B87">
        <w:rPr>
          <w:sz w:val="24"/>
        </w:rPr>
        <w:t xml:space="preserve"> </w:t>
      </w:r>
      <w:r>
        <w:rPr>
          <w:sz w:val="24"/>
        </w:rPr>
        <w:t>обществе</w:t>
      </w:r>
      <w:r w:rsidR="001C3D16">
        <w:rPr>
          <w:sz w:val="24"/>
        </w:rPr>
        <w:t xml:space="preserve"> </w:t>
      </w:r>
      <w:r>
        <w:t>правил</w:t>
      </w:r>
      <w:r w:rsidR="00C86B87">
        <w:t xml:space="preserve"> </w:t>
      </w:r>
      <w:r>
        <w:t>и</w:t>
      </w:r>
      <w:r w:rsidR="00C86B87">
        <w:t xml:space="preserve"> </w:t>
      </w:r>
      <w:r>
        <w:t>норм</w:t>
      </w:r>
      <w:r w:rsidR="00C86B87">
        <w:t xml:space="preserve"> </w:t>
      </w:r>
      <w:r>
        <w:t>поведения</w:t>
      </w:r>
      <w:r w:rsidR="00C86B87">
        <w:t xml:space="preserve"> </w:t>
      </w:r>
      <w:r>
        <w:t>в</w:t>
      </w:r>
      <w:r w:rsidR="00C86B87">
        <w:t xml:space="preserve"> </w:t>
      </w:r>
      <w:r>
        <w:t>интересах</w:t>
      </w:r>
      <w:r w:rsidR="00C86B87">
        <w:t xml:space="preserve"> </w:t>
      </w:r>
      <w:r>
        <w:t>человека,</w:t>
      </w:r>
      <w:r w:rsidR="00C86B87">
        <w:t xml:space="preserve"> </w:t>
      </w:r>
      <w:r>
        <w:t>семьи,</w:t>
      </w:r>
      <w:r w:rsidR="00C86B87">
        <w:t xml:space="preserve"> </w:t>
      </w:r>
      <w:r w:rsidRPr="001C3D16">
        <w:rPr>
          <w:spacing w:val="-2"/>
        </w:rPr>
        <w:t>общества;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20"/>
        </w:tabs>
        <w:spacing w:before="3"/>
        <w:ind w:right="115" w:firstLine="0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</w:t>
      </w:r>
      <w:r w:rsidR="00D41AD6">
        <w:rPr>
          <w:sz w:val="24"/>
        </w:rPr>
        <w:t xml:space="preserve"> </w:t>
      </w:r>
      <w:r>
        <w:rPr>
          <w:sz w:val="24"/>
        </w:rPr>
        <w:t>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1060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1002"/>
        </w:tabs>
        <w:ind w:right="119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30"/>
        </w:tabs>
        <w:spacing w:line="237" w:lineRule="auto"/>
        <w:ind w:right="119" w:firstLine="0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54"/>
        </w:tabs>
        <w:spacing w:before="1"/>
        <w:ind w:right="117" w:firstLine="0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D15D3" w:rsidRDefault="009E70E8">
      <w:pPr>
        <w:spacing w:line="274" w:lineRule="exact"/>
        <w:ind w:left="965"/>
        <w:jc w:val="both"/>
        <w:rPr>
          <w:sz w:val="24"/>
        </w:rPr>
      </w:pPr>
      <w:r>
        <w:rPr>
          <w:b/>
          <w:sz w:val="24"/>
        </w:rPr>
        <w:t>Содержательный</w:t>
      </w:r>
      <w:r w:rsidR="00D41AD6">
        <w:rPr>
          <w:b/>
          <w:sz w:val="24"/>
        </w:rPr>
        <w:t xml:space="preserve"> </w:t>
      </w:r>
      <w:r>
        <w:rPr>
          <w:sz w:val="24"/>
        </w:rPr>
        <w:t>раздел</w:t>
      </w:r>
      <w:r w:rsidR="00D41AD6">
        <w:rPr>
          <w:sz w:val="24"/>
        </w:rPr>
        <w:t xml:space="preserve"> </w:t>
      </w:r>
      <w:r>
        <w:rPr>
          <w:sz w:val="24"/>
        </w:rPr>
        <w:t>Программы</w:t>
      </w:r>
      <w:r w:rsidR="00D41AD6">
        <w:rPr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>: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20"/>
        </w:tabs>
        <w:spacing w:before="3"/>
        <w:ind w:right="118" w:firstLine="0"/>
        <w:rPr>
          <w:sz w:val="24"/>
        </w:rPr>
      </w:pPr>
      <w:r>
        <w:rPr>
          <w:sz w:val="24"/>
        </w:rPr>
        <w:t>задач</w:t>
      </w:r>
      <w:r w:rsidR="00D41AD6">
        <w:rPr>
          <w:sz w:val="24"/>
        </w:rPr>
        <w:t>и</w:t>
      </w:r>
      <w:r>
        <w:rPr>
          <w:sz w:val="24"/>
        </w:rPr>
        <w:t xml:space="preserve">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921"/>
        </w:tabs>
        <w:ind w:right="122" w:firstLine="0"/>
        <w:rPr>
          <w:sz w:val="24"/>
        </w:rPr>
      </w:pPr>
      <w:r>
        <w:rPr>
          <w:sz w:val="24"/>
        </w:rPr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911"/>
        </w:tabs>
        <w:spacing w:before="3" w:line="237" w:lineRule="auto"/>
        <w:ind w:right="120" w:firstLine="0"/>
        <w:rPr>
          <w:sz w:val="24"/>
        </w:rPr>
      </w:pPr>
      <w:r>
        <w:rPr>
          <w:sz w:val="24"/>
        </w:rPr>
        <w:t>особенностей образовательной деятельности разных видов и культурных</w:t>
      </w:r>
      <w:r w:rsidR="00D41AD6">
        <w:rPr>
          <w:sz w:val="24"/>
        </w:rPr>
        <w:t xml:space="preserve"> </w:t>
      </w:r>
      <w:r>
        <w:rPr>
          <w:spacing w:val="-2"/>
          <w:sz w:val="24"/>
        </w:rPr>
        <w:t>практик;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06"/>
        </w:tabs>
        <w:spacing w:before="3" w:line="275" w:lineRule="exact"/>
        <w:ind w:left="806" w:hanging="143"/>
        <w:rPr>
          <w:sz w:val="24"/>
        </w:rPr>
      </w:pPr>
      <w:r>
        <w:rPr>
          <w:sz w:val="24"/>
        </w:rPr>
        <w:t>способов</w:t>
      </w:r>
      <w:r w:rsidR="00D41AD6">
        <w:rPr>
          <w:sz w:val="24"/>
        </w:rPr>
        <w:t xml:space="preserve"> </w:t>
      </w:r>
      <w:r>
        <w:rPr>
          <w:sz w:val="24"/>
        </w:rPr>
        <w:t>поддержки</w:t>
      </w:r>
      <w:r w:rsidR="00D41AD6">
        <w:rPr>
          <w:sz w:val="24"/>
        </w:rPr>
        <w:t xml:space="preserve"> </w:t>
      </w:r>
      <w:r>
        <w:rPr>
          <w:sz w:val="24"/>
        </w:rPr>
        <w:t>детской</w:t>
      </w:r>
      <w:r w:rsidR="00D41AD6">
        <w:rPr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1041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 xml:space="preserve">особенностей взаимодействия педагогического коллектива с семьями </w:t>
      </w:r>
      <w:r>
        <w:rPr>
          <w:spacing w:val="-2"/>
          <w:sz w:val="24"/>
        </w:rPr>
        <w:t>обучающихся;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930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образовательной деятельности по профессиональной коррекции нарушений развития детей.</w:t>
      </w:r>
    </w:p>
    <w:p w:rsidR="001D15D3" w:rsidRDefault="009E70E8">
      <w:pPr>
        <w:pStyle w:val="a3"/>
        <w:ind w:right="115" w:firstLine="244"/>
      </w:pPr>
      <w: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D15D3" w:rsidRDefault="009E70E8">
      <w:pPr>
        <w:pStyle w:val="a3"/>
        <w:ind w:right="113" w:firstLine="182"/>
      </w:pPr>
      <w:r>
        <w:t>Содержание</w:t>
      </w:r>
      <w:r w:rsidR="00D41AD6">
        <w:t xml:space="preserve"> </w:t>
      </w:r>
      <w:r>
        <w:t>Программы</w:t>
      </w:r>
      <w:r w:rsidR="00D41AD6">
        <w:t xml:space="preserve"> </w:t>
      </w:r>
      <w:r>
        <w:t>обеспечивает физическое и</w:t>
      </w:r>
      <w:r w:rsidR="00D41AD6">
        <w:t xml:space="preserve"> </w:t>
      </w:r>
      <w:r>
        <w:t>психическое развитие детей</w:t>
      </w:r>
      <w:r w:rsidR="00D41AD6">
        <w:t xml:space="preserve"> </w:t>
      </w:r>
      <w:r>
        <w:t>в различных видах деятельности и охватывать следующие структурные единицы, представляющие определенные направления обучения и воспитания</w:t>
      </w:r>
      <w:r w:rsidR="00D41AD6">
        <w:t xml:space="preserve"> </w:t>
      </w:r>
      <w:r>
        <w:t>детей (далее – образовательные области):</w:t>
      </w:r>
    </w:p>
    <w:p w:rsidR="001D15D3" w:rsidRDefault="009E70E8">
      <w:pPr>
        <w:pStyle w:val="a5"/>
        <w:numPr>
          <w:ilvl w:val="0"/>
          <w:numId w:val="3"/>
        </w:numPr>
        <w:tabs>
          <w:tab w:val="left" w:pos="1484"/>
        </w:tabs>
        <w:spacing w:line="337" w:lineRule="exact"/>
        <w:ind w:hanging="82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Социально-коммуникативное;</w:t>
      </w:r>
    </w:p>
    <w:p w:rsidR="001D15D3" w:rsidRDefault="009E70E8">
      <w:pPr>
        <w:pStyle w:val="a5"/>
        <w:numPr>
          <w:ilvl w:val="0"/>
          <w:numId w:val="3"/>
        </w:numPr>
        <w:tabs>
          <w:tab w:val="left" w:pos="1484"/>
        </w:tabs>
        <w:spacing w:line="331" w:lineRule="exact"/>
        <w:ind w:hanging="821"/>
        <w:jc w:val="left"/>
        <w:rPr>
          <w:sz w:val="24"/>
        </w:rPr>
      </w:pPr>
      <w:r>
        <w:rPr>
          <w:sz w:val="24"/>
        </w:rPr>
        <w:t>Познавательное</w:t>
      </w:r>
      <w:r w:rsidR="001C3D16"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D15D3" w:rsidRDefault="009E70E8">
      <w:pPr>
        <w:pStyle w:val="a5"/>
        <w:numPr>
          <w:ilvl w:val="0"/>
          <w:numId w:val="3"/>
        </w:numPr>
        <w:tabs>
          <w:tab w:val="left" w:pos="1484"/>
        </w:tabs>
        <w:spacing w:line="334" w:lineRule="exact"/>
        <w:ind w:hanging="821"/>
        <w:jc w:val="left"/>
        <w:rPr>
          <w:sz w:val="24"/>
        </w:rPr>
      </w:pPr>
      <w:r>
        <w:rPr>
          <w:sz w:val="24"/>
        </w:rPr>
        <w:t>Речевое</w:t>
      </w:r>
      <w:r w:rsidR="00D41AD6"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D15D3" w:rsidRDefault="009E70E8">
      <w:pPr>
        <w:pStyle w:val="a5"/>
        <w:numPr>
          <w:ilvl w:val="0"/>
          <w:numId w:val="3"/>
        </w:numPr>
        <w:tabs>
          <w:tab w:val="left" w:pos="1484"/>
        </w:tabs>
        <w:spacing w:line="334" w:lineRule="exact"/>
        <w:ind w:hanging="821"/>
        <w:jc w:val="left"/>
        <w:rPr>
          <w:sz w:val="24"/>
        </w:rPr>
      </w:pPr>
      <w:r>
        <w:rPr>
          <w:sz w:val="24"/>
        </w:rPr>
        <w:t>Художественно</w:t>
      </w:r>
      <w:r w:rsidR="00D41AD6">
        <w:rPr>
          <w:sz w:val="24"/>
        </w:rPr>
        <w:t xml:space="preserve"> – </w:t>
      </w:r>
      <w:r>
        <w:rPr>
          <w:sz w:val="24"/>
        </w:rPr>
        <w:t>эстетическое</w:t>
      </w:r>
      <w:r w:rsidR="00D41AD6"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D15D3" w:rsidRDefault="009E70E8">
      <w:pPr>
        <w:pStyle w:val="a5"/>
        <w:numPr>
          <w:ilvl w:val="0"/>
          <w:numId w:val="3"/>
        </w:numPr>
        <w:tabs>
          <w:tab w:val="left" w:pos="1484"/>
        </w:tabs>
        <w:spacing w:line="336" w:lineRule="exact"/>
        <w:ind w:hanging="821"/>
        <w:jc w:val="left"/>
        <w:rPr>
          <w:sz w:val="24"/>
        </w:rPr>
      </w:pPr>
      <w:r>
        <w:rPr>
          <w:sz w:val="24"/>
        </w:rPr>
        <w:t>Физическое</w:t>
      </w:r>
      <w:r w:rsidR="00D41AD6">
        <w:rPr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1D15D3" w:rsidRDefault="009E70E8">
      <w:pPr>
        <w:pStyle w:val="11"/>
        <w:tabs>
          <w:tab w:val="left" w:pos="2545"/>
          <w:tab w:val="left" w:pos="4543"/>
          <w:tab w:val="left" w:pos="6579"/>
          <w:tab w:val="left" w:pos="8101"/>
          <w:tab w:val="left" w:pos="8446"/>
        </w:tabs>
        <w:spacing w:line="237" w:lineRule="auto"/>
        <w:ind w:left="663" w:right="119" w:firstLine="244"/>
        <w:jc w:val="left"/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семьями обучающихся.</w:t>
      </w:r>
    </w:p>
    <w:p w:rsidR="001D15D3" w:rsidRDefault="009E70E8">
      <w:pPr>
        <w:pStyle w:val="a3"/>
        <w:spacing w:line="237" w:lineRule="auto"/>
        <w:jc w:val="left"/>
      </w:pPr>
      <w:r>
        <w:t>Главными</w:t>
      </w:r>
      <w:r w:rsidR="00D41AD6">
        <w:t xml:space="preserve"> </w:t>
      </w:r>
      <w:r>
        <w:t>целями</w:t>
      </w:r>
      <w:r w:rsidR="00D41AD6">
        <w:t xml:space="preserve"> </w:t>
      </w:r>
      <w:r>
        <w:t>взаимодействия</w:t>
      </w:r>
      <w:r w:rsidR="00D41AD6">
        <w:t xml:space="preserve"> </w:t>
      </w:r>
      <w:r>
        <w:t>педагогического</w:t>
      </w:r>
      <w:r w:rsidR="00D41AD6">
        <w:t xml:space="preserve"> </w:t>
      </w:r>
      <w:r>
        <w:t>коллектива ДОО</w:t>
      </w:r>
      <w:r w:rsidR="00D41AD6">
        <w:t xml:space="preserve"> </w:t>
      </w:r>
      <w:r>
        <w:t>с</w:t>
      </w:r>
      <w:r w:rsidR="00D41AD6">
        <w:t xml:space="preserve"> </w:t>
      </w:r>
      <w:r>
        <w:t>семьями</w:t>
      </w:r>
      <w:r w:rsidR="00D41AD6">
        <w:t xml:space="preserve"> </w:t>
      </w:r>
      <w:r>
        <w:t>обучающихся дошкольного возраста являются: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1004"/>
          <w:tab w:val="left" w:pos="2550"/>
          <w:tab w:val="left" w:pos="5556"/>
          <w:tab w:val="left" w:pos="6953"/>
          <w:tab w:val="left" w:pos="7818"/>
          <w:tab w:val="left" w:pos="8206"/>
        </w:tabs>
        <w:ind w:left="1004" w:hanging="341"/>
        <w:jc w:val="left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психолого-педагогической</w:t>
      </w:r>
      <w:r>
        <w:rPr>
          <w:sz w:val="24"/>
        </w:rPr>
        <w:tab/>
      </w:r>
      <w:r>
        <w:rPr>
          <w:spacing w:val="-2"/>
          <w:sz w:val="24"/>
        </w:rPr>
        <w:t>поддержки</w:t>
      </w:r>
      <w:r>
        <w:rPr>
          <w:sz w:val="24"/>
        </w:rPr>
        <w:tab/>
      </w:r>
      <w:r>
        <w:rPr>
          <w:spacing w:val="-2"/>
          <w:sz w:val="24"/>
        </w:rPr>
        <w:t>семьи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повышение</w:t>
      </w:r>
    </w:p>
    <w:p w:rsidR="001D15D3" w:rsidRDefault="009E70E8" w:rsidP="007B6F02">
      <w:pPr>
        <w:tabs>
          <w:tab w:val="left" w:pos="1190"/>
        </w:tabs>
      </w:pPr>
      <w:r>
        <w:t xml:space="preserve">компетентности родителей (законных представителей) в вопросах образования, охраны и укрепления здоровья детей младенческого, раннего и дошкольного </w:t>
      </w:r>
      <w:r>
        <w:rPr>
          <w:spacing w:val="-2"/>
        </w:rPr>
        <w:t>возрастов;</w:t>
      </w:r>
    </w:p>
    <w:p w:rsidR="001D15D3" w:rsidRDefault="009E70E8">
      <w:pPr>
        <w:pStyle w:val="a5"/>
        <w:numPr>
          <w:ilvl w:val="0"/>
          <w:numId w:val="4"/>
        </w:numPr>
        <w:tabs>
          <w:tab w:val="left" w:pos="806"/>
        </w:tabs>
        <w:spacing w:before="3"/>
        <w:ind w:right="115" w:firstLine="0"/>
        <w:rPr>
          <w:sz w:val="24"/>
        </w:rPr>
      </w:pPr>
      <w:r>
        <w:rPr>
          <w:sz w:val="24"/>
        </w:rPr>
        <w:t>обеспечение единства</w:t>
      </w:r>
      <w:r w:rsidR="00D41AD6">
        <w:rPr>
          <w:sz w:val="24"/>
        </w:rPr>
        <w:t xml:space="preserve"> </w:t>
      </w:r>
      <w:r>
        <w:rPr>
          <w:sz w:val="24"/>
        </w:rPr>
        <w:t>подходов к</w:t>
      </w:r>
      <w:r w:rsidR="00D41AD6">
        <w:rPr>
          <w:sz w:val="24"/>
        </w:rPr>
        <w:t xml:space="preserve"> </w:t>
      </w:r>
      <w:r>
        <w:rPr>
          <w:sz w:val="24"/>
        </w:rPr>
        <w:t>воспитанию и</w:t>
      </w:r>
      <w:r w:rsidR="00D41AD6">
        <w:rPr>
          <w:sz w:val="24"/>
        </w:rPr>
        <w:t xml:space="preserve"> </w:t>
      </w:r>
      <w:r>
        <w:rPr>
          <w:sz w:val="24"/>
        </w:rPr>
        <w:t>обучению детей в условиях</w:t>
      </w:r>
      <w:r w:rsidR="00D41AD6">
        <w:rPr>
          <w:sz w:val="24"/>
        </w:rPr>
        <w:t xml:space="preserve"> </w:t>
      </w:r>
      <w:r>
        <w:rPr>
          <w:sz w:val="24"/>
        </w:rPr>
        <w:t xml:space="preserve">ДОО и семьи; повышение воспитательного потенциала семьи. Построение взаимодействия с родителями (законными представителями) должно придерживаться следующих </w:t>
      </w:r>
      <w:r>
        <w:rPr>
          <w:spacing w:val="-2"/>
          <w:sz w:val="24"/>
        </w:rPr>
        <w:t>принципов:</w:t>
      </w:r>
    </w:p>
    <w:p w:rsidR="001D15D3" w:rsidRDefault="009E70E8">
      <w:pPr>
        <w:pStyle w:val="a5"/>
        <w:numPr>
          <w:ilvl w:val="0"/>
          <w:numId w:val="2"/>
        </w:numPr>
        <w:tabs>
          <w:tab w:val="left" w:pos="907"/>
        </w:tabs>
        <w:spacing w:before="1" w:line="275" w:lineRule="exact"/>
        <w:ind w:left="907" w:hanging="244"/>
        <w:rPr>
          <w:sz w:val="24"/>
        </w:rPr>
      </w:pPr>
      <w:r>
        <w:rPr>
          <w:sz w:val="24"/>
        </w:rPr>
        <w:t>приоритет</w:t>
      </w:r>
      <w:r w:rsidR="00D41AD6">
        <w:rPr>
          <w:sz w:val="24"/>
        </w:rPr>
        <w:t xml:space="preserve"> </w:t>
      </w:r>
      <w:r>
        <w:rPr>
          <w:sz w:val="24"/>
        </w:rPr>
        <w:t>семьи</w:t>
      </w:r>
      <w:r w:rsidR="00D41AD6">
        <w:rPr>
          <w:sz w:val="24"/>
        </w:rPr>
        <w:t xml:space="preserve"> </w:t>
      </w:r>
      <w:r>
        <w:rPr>
          <w:sz w:val="24"/>
        </w:rPr>
        <w:t>в</w:t>
      </w:r>
      <w:r w:rsidR="00D41AD6">
        <w:rPr>
          <w:sz w:val="24"/>
        </w:rPr>
        <w:t xml:space="preserve"> </w:t>
      </w:r>
      <w:r>
        <w:rPr>
          <w:sz w:val="24"/>
        </w:rPr>
        <w:t>воспитании,</w:t>
      </w:r>
      <w:r w:rsidR="00D41AD6">
        <w:rPr>
          <w:sz w:val="24"/>
        </w:rPr>
        <w:t xml:space="preserve"> </w:t>
      </w:r>
      <w:r>
        <w:rPr>
          <w:sz w:val="24"/>
        </w:rPr>
        <w:t>обучении</w:t>
      </w:r>
      <w:r w:rsidR="00D41AD6">
        <w:rPr>
          <w:sz w:val="24"/>
        </w:rPr>
        <w:t xml:space="preserve"> </w:t>
      </w:r>
      <w:r>
        <w:rPr>
          <w:sz w:val="24"/>
        </w:rPr>
        <w:t>и</w:t>
      </w:r>
      <w:r w:rsidR="00D41AD6">
        <w:rPr>
          <w:sz w:val="24"/>
        </w:rPr>
        <w:t xml:space="preserve"> </w:t>
      </w:r>
      <w:r>
        <w:rPr>
          <w:sz w:val="24"/>
        </w:rPr>
        <w:t>развитии</w:t>
      </w:r>
      <w:r w:rsidR="00D41AD6">
        <w:rPr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1D15D3" w:rsidRDefault="009E70E8">
      <w:pPr>
        <w:pStyle w:val="a5"/>
        <w:numPr>
          <w:ilvl w:val="0"/>
          <w:numId w:val="2"/>
        </w:numPr>
        <w:tabs>
          <w:tab w:val="left" w:pos="960"/>
        </w:tabs>
        <w:spacing w:line="242" w:lineRule="auto"/>
        <w:ind w:left="663" w:right="123" w:firstLine="0"/>
        <w:rPr>
          <w:sz w:val="24"/>
        </w:rPr>
      </w:pPr>
      <w:r>
        <w:rPr>
          <w:sz w:val="24"/>
        </w:rPr>
        <w:t>открытость:</w:t>
      </w:r>
      <w:r w:rsidR="00D41AD6">
        <w:rPr>
          <w:sz w:val="24"/>
        </w:rPr>
        <w:t xml:space="preserve"> </w:t>
      </w:r>
      <w:r>
        <w:rPr>
          <w:sz w:val="24"/>
        </w:rPr>
        <w:t>для</w:t>
      </w:r>
      <w:r w:rsidR="00D41AD6">
        <w:rPr>
          <w:sz w:val="24"/>
        </w:rPr>
        <w:t xml:space="preserve"> </w:t>
      </w:r>
      <w:r>
        <w:rPr>
          <w:sz w:val="24"/>
        </w:rPr>
        <w:t>родителей(законных</w:t>
      </w:r>
      <w:r w:rsidR="00D41AD6">
        <w:rPr>
          <w:sz w:val="24"/>
        </w:rPr>
        <w:t xml:space="preserve"> </w:t>
      </w:r>
      <w:r>
        <w:rPr>
          <w:sz w:val="24"/>
        </w:rPr>
        <w:t>представителей)</w:t>
      </w:r>
      <w:r w:rsidR="00D41AD6">
        <w:rPr>
          <w:sz w:val="24"/>
        </w:rPr>
        <w:t xml:space="preserve"> </w:t>
      </w:r>
      <w:r>
        <w:rPr>
          <w:sz w:val="24"/>
        </w:rPr>
        <w:t>должна</w:t>
      </w:r>
      <w:r w:rsidR="00D41AD6">
        <w:rPr>
          <w:sz w:val="24"/>
        </w:rPr>
        <w:t xml:space="preserve"> </w:t>
      </w:r>
      <w:r>
        <w:rPr>
          <w:sz w:val="24"/>
        </w:rPr>
        <w:t>быть</w:t>
      </w:r>
      <w:r w:rsidR="00D41AD6">
        <w:rPr>
          <w:sz w:val="24"/>
        </w:rPr>
        <w:t xml:space="preserve"> </w:t>
      </w:r>
      <w:r>
        <w:rPr>
          <w:sz w:val="24"/>
        </w:rPr>
        <w:t>доступна актуальная информация об особенностях пребывания ребёнка в группе;</w:t>
      </w:r>
    </w:p>
    <w:p w:rsidR="001D15D3" w:rsidRDefault="009E70E8">
      <w:pPr>
        <w:pStyle w:val="a5"/>
        <w:numPr>
          <w:ilvl w:val="0"/>
          <w:numId w:val="2"/>
        </w:numPr>
        <w:tabs>
          <w:tab w:val="left" w:pos="1032"/>
        </w:tabs>
        <w:spacing w:line="242" w:lineRule="auto"/>
        <w:ind w:left="663" w:right="114" w:firstLine="0"/>
        <w:rPr>
          <w:sz w:val="24"/>
        </w:rPr>
      </w:pPr>
      <w:r>
        <w:rPr>
          <w:sz w:val="24"/>
        </w:rPr>
        <w:t>взаимное</w:t>
      </w:r>
      <w:r w:rsidR="00D41AD6">
        <w:rPr>
          <w:sz w:val="24"/>
        </w:rPr>
        <w:t xml:space="preserve"> </w:t>
      </w:r>
      <w:r>
        <w:rPr>
          <w:sz w:val="24"/>
        </w:rPr>
        <w:t>доверие,</w:t>
      </w:r>
      <w:r w:rsidR="00D41AD6">
        <w:rPr>
          <w:sz w:val="24"/>
        </w:rPr>
        <w:t xml:space="preserve"> </w:t>
      </w:r>
      <w:r>
        <w:rPr>
          <w:sz w:val="24"/>
        </w:rPr>
        <w:t>уважение</w:t>
      </w:r>
      <w:r w:rsidR="00D41AD6">
        <w:rPr>
          <w:sz w:val="24"/>
        </w:rPr>
        <w:t xml:space="preserve"> </w:t>
      </w:r>
      <w:r>
        <w:rPr>
          <w:sz w:val="24"/>
        </w:rPr>
        <w:t>и</w:t>
      </w:r>
      <w:r w:rsidR="00D41AD6">
        <w:rPr>
          <w:sz w:val="24"/>
        </w:rPr>
        <w:t xml:space="preserve"> </w:t>
      </w:r>
      <w:r>
        <w:rPr>
          <w:sz w:val="24"/>
        </w:rPr>
        <w:t>доброжелательность</w:t>
      </w:r>
      <w:r w:rsidR="00D41AD6">
        <w:rPr>
          <w:sz w:val="24"/>
        </w:rPr>
        <w:t xml:space="preserve"> </w:t>
      </w:r>
      <w:r>
        <w:rPr>
          <w:sz w:val="24"/>
        </w:rPr>
        <w:t>во</w:t>
      </w:r>
      <w:r w:rsidR="00D41AD6">
        <w:rPr>
          <w:sz w:val="24"/>
        </w:rPr>
        <w:t xml:space="preserve"> </w:t>
      </w:r>
      <w:r>
        <w:rPr>
          <w:sz w:val="24"/>
        </w:rPr>
        <w:t>взаимоотношениях</w:t>
      </w:r>
      <w:r w:rsidR="00D41AD6">
        <w:rPr>
          <w:sz w:val="24"/>
        </w:rPr>
        <w:t xml:space="preserve"> </w:t>
      </w:r>
      <w:r>
        <w:rPr>
          <w:sz w:val="24"/>
        </w:rPr>
        <w:t>педагогов и родителей (законных представителей);</w:t>
      </w:r>
    </w:p>
    <w:p w:rsidR="001D15D3" w:rsidRDefault="009E70E8">
      <w:pPr>
        <w:pStyle w:val="a5"/>
        <w:numPr>
          <w:ilvl w:val="0"/>
          <w:numId w:val="2"/>
        </w:numPr>
        <w:tabs>
          <w:tab w:val="left" w:pos="907"/>
        </w:tabs>
        <w:spacing w:line="271" w:lineRule="exact"/>
        <w:ind w:left="907" w:hanging="244"/>
        <w:rPr>
          <w:sz w:val="24"/>
        </w:rPr>
      </w:pPr>
      <w:r>
        <w:rPr>
          <w:sz w:val="24"/>
        </w:rPr>
        <w:t>индивидуально</w:t>
      </w:r>
      <w:r w:rsidR="00D41AD6">
        <w:rPr>
          <w:sz w:val="24"/>
        </w:rPr>
        <w:t xml:space="preserve"> – </w:t>
      </w:r>
      <w:r>
        <w:rPr>
          <w:sz w:val="24"/>
        </w:rPr>
        <w:t>дифференцированный</w:t>
      </w:r>
      <w:r w:rsidR="00D41AD6">
        <w:rPr>
          <w:sz w:val="24"/>
        </w:rPr>
        <w:t xml:space="preserve"> </w:t>
      </w:r>
      <w:r>
        <w:rPr>
          <w:sz w:val="24"/>
        </w:rPr>
        <w:t>подход</w:t>
      </w:r>
      <w:r w:rsidR="00D41AD6">
        <w:rPr>
          <w:sz w:val="24"/>
        </w:rPr>
        <w:t xml:space="preserve"> </w:t>
      </w:r>
      <w:r>
        <w:rPr>
          <w:sz w:val="24"/>
        </w:rPr>
        <w:t>к</w:t>
      </w:r>
      <w:r w:rsidR="00D41AD6">
        <w:rPr>
          <w:sz w:val="24"/>
        </w:rPr>
        <w:t xml:space="preserve"> </w:t>
      </w:r>
      <w:r>
        <w:rPr>
          <w:sz w:val="24"/>
        </w:rPr>
        <w:t>каждой</w:t>
      </w:r>
      <w:r w:rsidR="00D41AD6">
        <w:rPr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1D15D3" w:rsidRDefault="009E70E8">
      <w:pPr>
        <w:pStyle w:val="a5"/>
        <w:numPr>
          <w:ilvl w:val="0"/>
          <w:numId w:val="2"/>
        </w:numPr>
        <w:tabs>
          <w:tab w:val="left" w:pos="907"/>
        </w:tabs>
        <w:spacing w:line="275" w:lineRule="exact"/>
        <w:ind w:left="907" w:hanging="244"/>
        <w:rPr>
          <w:sz w:val="24"/>
        </w:rPr>
      </w:pPr>
      <w:r>
        <w:rPr>
          <w:spacing w:val="-2"/>
          <w:sz w:val="24"/>
        </w:rPr>
        <w:t>возрастосообразность.</w:t>
      </w:r>
    </w:p>
    <w:p w:rsidR="001D15D3" w:rsidRDefault="009E70E8">
      <w:pPr>
        <w:pStyle w:val="a3"/>
        <w:tabs>
          <w:tab w:val="left" w:pos="2750"/>
          <w:tab w:val="left" w:pos="3634"/>
          <w:tab w:val="left" w:pos="5549"/>
          <w:tab w:val="left" w:pos="7262"/>
          <w:tab w:val="left" w:pos="8145"/>
        </w:tabs>
        <w:ind w:right="117" w:firstLine="244"/>
      </w:pPr>
      <w:r>
        <w:rPr>
          <w:b/>
        </w:rPr>
        <w:t xml:space="preserve">Организационный </w:t>
      </w:r>
      <w:r>
        <w:t>раздел Программы включает описание психолого</w:t>
      </w:r>
      <w:r w:rsidR="00D41AD6">
        <w:t xml:space="preserve"> </w:t>
      </w:r>
      <w:r>
        <w:t>- педагогических и кадровых условий реализации Программы; организации развивающей предметно-пространственной</w:t>
      </w:r>
      <w:r w:rsidR="00D41AD6">
        <w:t xml:space="preserve"> </w:t>
      </w:r>
      <w:r>
        <w:t xml:space="preserve">среды (далее - РППС) в ДОУ; материально-техническое обеспечение Программы, обеспеченность методическими </w:t>
      </w:r>
      <w:r>
        <w:rPr>
          <w:spacing w:val="-2"/>
        </w:rPr>
        <w:t>материалами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воспитания. </w:t>
      </w:r>
      <w:r>
        <w:t>Раздел включает примерные перечни художественной литературы для использования</w:t>
      </w:r>
      <w:r w:rsidR="00D41AD6">
        <w:t xml:space="preserve"> </w:t>
      </w:r>
      <w:r>
        <w:t>в</w:t>
      </w:r>
      <w:r w:rsidR="00D41AD6">
        <w:t xml:space="preserve"> </w:t>
      </w:r>
      <w:r>
        <w:t>образовательной</w:t>
      </w:r>
      <w:r w:rsidR="00D41AD6">
        <w:t xml:space="preserve"> </w:t>
      </w:r>
      <w:r>
        <w:t>работе</w:t>
      </w:r>
      <w:r w:rsidR="00D41AD6">
        <w:t xml:space="preserve"> </w:t>
      </w:r>
      <w:r>
        <w:t>в</w:t>
      </w:r>
      <w:r w:rsidR="00D41AD6">
        <w:t xml:space="preserve"> </w:t>
      </w:r>
      <w:r>
        <w:t>разных</w:t>
      </w:r>
      <w:r w:rsidR="00D41AD6">
        <w:t xml:space="preserve"> </w:t>
      </w:r>
      <w:r>
        <w:t>возрастных</w:t>
      </w:r>
      <w:r w:rsidR="00D41AD6">
        <w:t xml:space="preserve"> </w:t>
      </w:r>
      <w:r>
        <w:t>группах. В разделе представлены примерный режим и распорядок дня в дошкольных</w:t>
      </w:r>
      <w:r w:rsidR="00D41AD6">
        <w:t xml:space="preserve"> </w:t>
      </w:r>
      <w:r>
        <w:t>группах,</w:t>
      </w:r>
      <w:r w:rsidR="00D41AD6">
        <w:t xml:space="preserve"> </w:t>
      </w:r>
      <w:r>
        <w:t>федеральный</w:t>
      </w:r>
      <w:r w:rsidR="00D41AD6">
        <w:t xml:space="preserve"> </w:t>
      </w:r>
      <w:r>
        <w:t>календарный</w:t>
      </w:r>
      <w:r w:rsidR="00D41AD6">
        <w:t xml:space="preserve"> </w:t>
      </w:r>
      <w:r>
        <w:t>план</w:t>
      </w:r>
      <w:r w:rsidR="00D41AD6">
        <w:t xml:space="preserve"> </w:t>
      </w:r>
      <w:r>
        <w:t>воспитательной</w:t>
      </w:r>
      <w:r w:rsidR="00D41AD6">
        <w:t xml:space="preserve"> </w:t>
      </w:r>
      <w:r>
        <w:t>работы.</w:t>
      </w:r>
      <w:r w:rsidR="00D41AD6">
        <w:t xml:space="preserve"> </w:t>
      </w:r>
      <w:r>
        <w:t>Программа предоставляет право выбора способов реализации образовательной деятельности в зависимости</w:t>
      </w:r>
      <w:r w:rsidR="00D41AD6">
        <w:t xml:space="preserve"> </w:t>
      </w:r>
      <w:r>
        <w:t>от конкретных условий, предпочтений педагогического коллектива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:rsidR="001D15D3" w:rsidRDefault="009E70E8">
      <w:pPr>
        <w:pStyle w:val="a3"/>
        <w:ind w:right="125"/>
      </w:pPr>
      <w:r>
        <w:t>Программа предполагает интеграцию обучения и воспитания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 ФГОС ДО.</w:t>
      </w:r>
    </w:p>
    <w:p w:rsidR="001D15D3" w:rsidRDefault="009E70E8">
      <w:pPr>
        <w:pStyle w:val="a3"/>
        <w:spacing w:line="242" w:lineRule="auto"/>
        <w:ind w:right="130"/>
      </w:pPr>
      <w:r>
        <w:t>Реализация Программы создает основу для преемственности уровней дошкольного</w:t>
      </w:r>
      <w:r w:rsidR="00D41AD6">
        <w:t xml:space="preserve"> </w:t>
      </w:r>
      <w:r>
        <w:t>и начального общего образования.</w:t>
      </w:r>
    </w:p>
    <w:p w:rsidR="001D15D3" w:rsidRDefault="009E70E8">
      <w:pPr>
        <w:pStyle w:val="a3"/>
        <w:ind w:right="115" w:firstLine="360"/>
      </w:pPr>
      <w:r>
        <w:t>Реализация Программы обеспечивается руководящими, педагогическими, учебно-вспомогательными, административно-хозяйственными работниками. 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дошкольного образовательного учреждения, способными к инновационной профессиональной деятельности. 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</w:t>
      </w:r>
      <w:r w:rsidR="00D41AD6">
        <w:t xml:space="preserve"> </w:t>
      </w:r>
      <w:r>
        <w:t xml:space="preserve">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"Квалификационные характеристики должностей работников </w:t>
      </w:r>
      <w:r>
        <w:rPr>
          <w:spacing w:val="-2"/>
        </w:rPr>
        <w:t>образования").</w:t>
      </w:r>
    </w:p>
    <w:p w:rsidR="001D15D3" w:rsidRDefault="009E70E8">
      <w:pPr>
        <w:pStyle w:val="a3"/>
        <w:ind w:right="120" w:firstLine="360"/>
      </w:pPr>
      <w:r>
        <w:t>Реализация Программы осуществляется педагогическими и учебно</w:t>
      </w:r>
      <w:r w:rsidR="00D41AD6">
        <w:t xml:space="preserve"> </w:t>
      </w:r>
      <w:r>
        <w:t>- вспомогательными работниками в течение всего времени пребывания воспитанников в дошкольном учреждении.</w:t>
      </w:r>
    </w:p>
    <w:p w:rsidR="001D15D3" w:rsidRDefault="009E70E8" w:rsidP="007B6F02">
      <w:pPr>
        <w:pStyle w:val="a3"/>
        <w:spacing w:line="242" w:lineRule="auto"/>
        <w:ind w:right="115" w:firstLine="360"/>
      </w:pPr>
      <w:r>
        <w:t xml:space="preserve">Коллектив </w:t>
      </w:r>
      <w:r w:rsidR="001C3D16">
        <w:t>СП-Детский сад</w:t>
      </w:r>
      <w:r>
        <w:t xml:space="preserve"> </w:t>
      </w:r>
      <w:r w:rsidR="007B6F02">
        <w:t xml:space="preserve">МБОУ «Божковская ООШ» </w:t>
      </w:r>
      <w:r>
        <w:t xml:space="preserve">составляет </w:t>
      </w:r>
      <w:r w:rsidR="001C3D16">
        <w:t>5</w:t>
      </w:r>
      <w:r w:rsidR="00D41AD6">
        <w:t xml:space="preserve"> </w:t>
      </w:r>
      <w:r>
        <w:t>человек: в</w:t>
      </w:r>
      <w:r w:rsidR="00D41AD6">
        <w:t xml:space="preserve">оспитатели- 2; </w:t>
      </w:r>
      <w:r>
        <w:t>музыкальный</w:t>
      </w:r>
      <w:r w:rsidR="001C3D16">
        <w:t xml:space="preserve"> </w:t>
      </w:r>
      <w:r>
        <w:t>руководитель,</w:t>
      </w:r>
      <w:r w:rsidR="00D41AD6">
        <w:t xml:space="preserve"> </w:t>
      </w:r>
      <w:r w:rsidR="001C3D16">
        <w:t xml:space="preserve"> </w:t>
      </w:r>
      <w:r>
        <w:t>помощник воспитателя – 1;</w:t>
      </w:r>
      <w:r w:rsidR="007B6F02">
        <w:t xml:space="preserve"> повар – 1, подсобный рабочий – 1.</w:t>
      </w:r>
    </w:p>
    <w:p w:rsidR="001D15D3" w:rsidRDefault="009E70E8">
      <w:pPr>
        <w:pStyle w:val="a3"/>
        <w:spacing w:line="275" w:lineRule="exact"/>
        <w:ind w:left="1023"/>
        <w:jc w:val="left"/>
      </w:pPr>
      <w:r>
        <w:t>В</w:t>
      </w:r>
      <w:r w:rsidR="00E635A1">
        <w:t xml:space="preserve"> </w:t>
      </w:r>
      <w:r w:rsidR="007B6F02">
        <w:t xml:space="preserve">саду </w:t>
      </w:r>
      <w:bookmarkStart w:id="1" w:name="_GoBack"/>
      <w:bookmarkEnd w:id="1"/>
      <w:r>
        <w:t>созданы</w:t>
      </w:r>
      <w:r w:rsidR="00E635A1">
        <w:t xml:space="preserve"> </w:t>
      </w:r>
      <w:r>
        <w:t>материально-технические</w:t>
      </w:r>
      <w:r w:rsidR="00E635A1">
        <w:t xml:space="preserve"> </w:t>
      </w:r>
      <w:r>
        <w:t>условия,</w:t>
      </w:r>
      <w:r w:rsidR="00E635A1">
        <w:t xml:space="preserve"> </w:t>
      </w:r>
      <w:r>
        <w:rPr>
          <w:spacing w:val="-2"/>
        </w:rPr>
        <w:t>обеспечивающие:</w:t>
      </w:r>
    </w:p>
    <w:p w:rsidR="001D15D3" w:rsidRDefault="009E70E8">
      <w:pPr>
        <w:pStyle w:val="a5"/>
        <w:numPr>
          <w:ilvl w:val="0"/>
          <w:numId w:val="1"/>
        </w:numPr>
        <w:tabs>
          <w:tab w:val="left" w:pos="911"/>
        </w:tabs>
        <w:spacing w:before="5" w:line="237" w:lineRule="auto"/>
        <w:ind w:right="119" w:firstLine="0"/>
        <w:jc w:val="left"/>
        <w:rPr>
          <w:sz w:val="24"/>
        </w:rPr>
      </w:pPr>
      <w:r>
        <w:rPr>
          <w:sz w:val="24"/>
        </w:rPr>
        <w:t>возможность</w:t>
      </w:r>
      <w:r w:rsidR="00E635A1">
        <w:rPr>
          <w:sz w:val="24"/>
        </w:rPr>
        <w:t xml:space="preserve"> </w:t>
      </w:r>
      <w:r>
        <w:rPr>
          <w:sz w:val="24"/>
        </w:rPr>
        <w:t>достижения</w:t>
      </w:r>
      <w:r w:rsidR="00E635A1">
        <w:rPr>
          <w:sz w:val="24"/>
        </w:rPr>
        <w:t xml:space="preserve"> </w:t>
      </w:r>
      <w:r>
        <w:rPr>
          <w:sz w:val="24"/>
        </w:rPr>
        <w:t>обучающимися</w:t>
      </w:r>
      <w:r w:rsidR="00E635A1">
        <w:rPr>
          <w:sz w:val="24"/>
        </w:rPr>
        <w:t xml:space="preserve"> </w:t>
      </w:r>
      <w:r>
        <w:rPr>
          <w:sz w:val="24"/>
        </w:rPr>
        <w:t>планируемых</w:t>
      </w:r>
      <w:r w:rsidR="00E635A1">
        <w:rPr>
          <w:sz w:val="24"/>
        </w:rPr>
        <w:t xml:space="preserve"> </w:t>
      </w:r>
      <w:r>
        <w:rPr>
          <w:sz w:val="24"/>
        </w:rPr>
        <w:t>результатов</w:t>
      </w:r>
      <w:r w:rsidR="00E635A1">
        <w:rPr>
          <w:sz w:val="24"/>
        </w:rPr>
        <w:t xml:space="preserve"> </w:t>
      </w:r>
      <w:r>
        <w:rPr>
          <w:sz w:val="24"/>
        </w:rPr>
        <w:t>освоения Программы образования;</w:t>
      </w:r>
    </w:p>
    <w:p w:rsidR="001D15D3" w:rsidRDefault="009E70E8">
      <w:pPr>
        <w:pStyle w:val="a5"/>
        <w:numPr>
          <w:ilvl w:val="0"/>
          <w:numId w:val="1"/>
        </w:numPr>
        <w:tabs>
          <w:tab w:val="left" w:pos="882"/>
        </w:tabs>
        <w:spacing w:before="6" w:line="237" w:lineRule="auto"/>
        <w:ind w:right="120" w:firstLine="0"/>
        <w:jc w:val="left"/>
        <w:rPr>
          <w:sz w:val="24"/>
        </w:rPr>
      </w:pPr>
      <w:r>
        <w:rPr>
          <w:sz w:val="24"/>
        </w:rPr>
        <w:t>выполнение</w:t>
      </w:r>
      <w:r w:rsidR="00E635A1">
        <w:rPr>
          <w:sz w:val="24"/>
        </w:rPr>
        <w:t xml:space="preserve"> </w:t>
      </w:r>
      <w:r>
        <w:rPr>
          <w:sz w:val="24"/>
        </w:rPr>
        <w:t>требований</w:t>
      </w:r>
      <w:r w:rsidR="00E635A1">
        <w:rPr>
          <w:sz w:val="24"/>
        </w:rPr>
        <w:t xml:space="preserve"> </w:t>
      </w:r>
      <w:r>
        <w:rPr>
          <w:sz w:val="24"/>
        </w:rPr>
        <w:t>санитарно-эпидемиологических</w:t>
      </w:r>
      <w:r w:rsidR="00E635A1">
        <w:rPr>
          <w:sz w:val="24"/>
        </w:rPr>
        <w:t xml:space="preserve"> </w:t>
      </w:r>
      <w:r>
        <w:rPr>
          <w:sz w:val="24"/>
        </w:rPr>
        <w:t>правил</w:t>
      </w:r>
      <w:r w:rsidR="00E635A1">
        <w:rPr>
          <w:sz w:val="24"/>
        </w:rPr>
        <w:t xml:space="preserve"> </w:t>
      </w:r>
      <w:r>
        <w:rPr>
          <w:sz w:val="24"/>
        </w:rPr>
        <w:t>и</w:t>
      </w:r>
      <w:r w:rsidR="00E635A1">
        <w:rPr>
          <w:sz w:val="24"/>
        </w:rPr>
        <w:t xml:space="preserve"> </w:t>
      </w:r>
      <w:r>
        <w:rPr>
          <w:sz w:val="24"/>
        </w:rPr>
        <w:t>нормативов, содержащихся в СП 2.4.3648-20, СанПиН 2.3/2.4.3590-20</w:t>
      </w:r>
    </w:p>
    <w:p w:rsidR="001D15D3" w:rsidRDefault="009E70E8">
      <w:pPr>
        <w:pStyle w:val="a3"/>
        <w:spacing w:before="5" w:line="237" w:lineRule="auto"/>
        <w:jc w:val="left"/>
      </w:pPr>
      <w:r>
        <w:t>«Санитарно</w:t>
      </w:r>
      <w:r w:rsidR="00E635A1">
        <w:t>-</w:t>
      </w:r>
      <w:r>
        <w:t>эпидемиологические</w:t>
      </w:r>
      <w:r w:rsidR="00E635A1">
        <w:t xml:space="preserve"> </w:t>
      </w:r>
      <w:r>
        <w:t>требования</w:t>
      </w:r>
      <w:r w:rsidR="00E635A1">
        <w:t xml:space="preserve"> </w:t>
      </w:r>
      <w:r>
        <w:t>к</w:t>
      </w:r>
      <w:r w:rsidR="00E635A1">
        <w:t xml:space="preserve"> </w:t>
      </w:r>
      <w:r>
        <w:t>организации</w:t>
      </w:r>
      <w:r w:rsidR="00E635A1">
        <w:t xml:space="preserve"> </w:t>
      </w:r>
      <w:r>
        <w:t>общественного</w:t>
      </w:r>
      <w:r w:rsidR="00E635A1">
        <w:t xml:space="preserve"> </w:t>
      </w:r>
      <w:r>
        <w:t>питания населения», СанПиН 1.2.3685-21.</w:t>
      </w:r>
    </w:p>
    <w:sectPr w:rsidR="001D15D3" w:rsidSect="001D15D3">
      <w:footerReference w:type="default" r:id="rId9"/>
      <w:pgSz w:w="11910" w:h="16840"/>
      <w:pgMar w:top="1040" w:right="720" w:bottom="960" w:left="16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A0" w:rsidRDefault="003C63A0" w:rsidP="001D15D3">
      <w:r>
        <w:separator/>
      </w:r>
    </w:p>
  </w:endnote>
  <w:endnote w:type="continuationSeparator" w:id="0">
    <w:p w:rsidR="003C63A0" w:rsidRDefault="003C63A0" w:rsidP="001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D3" w:rsidRDefault="007B6F0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10062210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5D3" w:rsidRDefault="005E181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9E70E8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C63A0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95pt;margin-top:792.3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" filled="f" stroked="f">
              <v:textbox inset="0,0,0,0">
                <w:txbxContent>
                  <w:p w:rsidR="001D15D3" w:rsidRDefault="005E1813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9E70E8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C63A0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A0" w:rsidRDefault="003C63A0" w:rsidP="001D15D3">
      <w:r>
        <w:separator/>
      </w:r>
    </w:p>
  </w:footnote>
  <w:footnote w:type="continuationSeparator" w:id="0">
    <w:p w:rsidR="003C63A0" w:rsidRDefault="003C63A0" w:rsidP="001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220"/>
    <w:multiLevelType w:val="hybridMultilevel"/>
    <w:tmpl w:val="1DE682FA"/>
    <w:lvl w:ilvl="0" w:tplc="4EA8D37C">
      <w:numFmt w:val="bullet"/>
      <w:lvlText w:val="•"/>
      <w:lvlJc w:val="left"/>
      <w:pPr>
        <w:ind w:left="663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609112">
      <w:numFmt w:val="bullet"/>
      <w:lvlText w:val="•"/>
      <w:lvlJc w:val="left"/>
      <w:pPr>
        <w:ind w:left="1544" w:hanging="466"/>
      </w:pPr>
      <w:rPr>
        <w:rFonts w:hint="default"/>
        <w:lang w:val="ru-RU" w:eastAsia="en-US" w:bidi="ar-SA"/>
      </w:rPr>
    </w:lvl>
    <w:lvl w:ilvl="2" w:tplc="CE5E67AC">
      <w:numFmt w:val="bullet"/>
      <w:lvlText w:val="•"/>
      <w:lvlJc w:val="left"/>
      <w:pPr>
        <w:ind w:left="2428" w:hanging="466"/>
      </w:pPr>
      <w:rPr>
        <w:rFonts w:hint="default"/>
        <w:lang w:val="ru-RU" w:eastAsia="en-US" w:bidi="ar-SA"/>
      </w:rPr>
    </w:lvl>
    <w:lvl w:ilvl="3" w:tplc="958C9F66">
      <w:numFmt w:val="bullet"/>
      <w:lvlText w:val="•"/>
      <w:lvlJc w:val="left"/>
      <w:pPr>
        <w:ind w:left="3313" w:hanging="466"/>
      </w:pPr>
      <w:rPr>
        <w:rFonts w:hint="default"/>
        <w:lang w:val="ru-RU" w:eastAsia="en-US" w:bidi="ar-SA"/>
      </w:rPr>
    </w:lvl>
    <w:lvl w:ilvl="4" w:tplc="BC28DAFC">
      <w:numFmt w:val="bullet"/>
      <w:lvlText w:val="•"/>
      <w:lvlJc w:val="left"/>
      <w:pPr>
        <w:ind w:left="4197" w:hanging="466"/>
      </w:pPr>
      <w:rPr>
        <w:rFonts w:hint="default"/>
        <w:lang w:val="ru-RU" w:eastAsia="en-US" w:bidi="ar-SA"/>
      </w:rPr>
    </w:lvl>
    <w:lvl w:ilvl="5" w:tplc="7390DCEA">
      <w:numFmt w:val="bullet"/>
      <w:lvlText w:val="•"/>
      <w:lvlJc w:val="left"/>
      <w:pPr>
        <w:ind w:left="5082" w:hanging="466"/>
      </w:pPr>
      <w:rPr>
        <w:rFonts w:hint="default"/>
        <w:lang w:val="ru-RU" w:eastAsia="en-US" w:bidi="ar-SA"/>
      </w:rPr>
    </w:lvl>
    <w:lvl w:ilvl="6" w:tplc="9CCE0B14">
      <w:numFmt w:val="bullet"/>
      <w:lvlText w:val="•"/>
      <w:lvlJc w:val="left"/>
      <w:pPr>
        <w:ind w:left="5966" w:hanging="466"/>
      </w:pPr>
      <w:rPr>
        <w:rFonts w:hint="default"/>
        <w:lang w:val="ru-RU" w:eastAsia="en-US" w:bidi="ar-SA"/>
      </w:rPr>
    </w:lvl>
    <w:lvl w:ilvl="7" w:tplc="4DA2B712">
      <w:numFmt w:val="bullet"/>
      <w:lvlText w:val="•"/>
      <w:lvlJc w:val="left"/>
      <w:pPr>
        <w:ind w:left="6850" w:hanging="466"/>
      </w:pPr>
      <w:rPr>
        <w:rFonts w:hint="default"/>
        <w:lang w:val="ru-RU" w:eastAsia="en-US" w:bidi="ar-SA"/>
      </w:rPr>
    </w:lvl>
    <w:lvl w:ilvl="8" w:tplc="CF5A4722">
      <w:numFmt w:val="bullet"/>
      <w:lvlText w:val="•"/>
      <w:lvlJc w:val="left"/>
      <w:pPr>
        <w:ind w:left="7735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0FA729F3"/>
    <w:multiLevelType w:val="hybridMultilevel"/>
    <w:tmpl w:val="35C06E44"/>
    <w:lvl w:ilvl="0" w:tplc="7FD2039E">
      <w:start w:val="1"/>
      <w:numFmt w:val="decimal"/>
      <w:lvlText w:val="%1."/>
      <w:lvlJc w:val="left"/>
      <w:pPr>
        <w:ind w:left="90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24431A"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  <w:lvl w:ilvl="2" w:tplc="A192E390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3" w:tplc="B91C163E">
      <w:numFmt w:val="bullet"/>
      <w:lvlText w:val="•"/>
      <w:lvlJc w:val="left"/>
      <w:pPr>
        <w:ind w:left="3481" w:hanging="245"/>
      </w:pPr>
      <w:rPr>
        <w:rFonts w:hint="default"/>
        <w:lang w:val="ru-RU" w:eastAsia="en-US" w:bidi="ar-SA"/>
      </w:rPr>
    </w:lvl>
    <w:lvl w:ilvl="4" w:tplc="8B7C849C">
      <w:numFmt w:val="bullet"/>
      <w:lvlText w:val="•"/>
      <w:lvlJc w:val="left"/>
      <w:pPr>
        <w:ind w:left="4341" w:hanging="245"/>
      </w:pPr>
      <w:rPr>
        <w:rFonts w:hint="default"/>
        <w:lang w:val="ru-RU" w:eastAsia="en-US" w:bidi="ar-SA"/>
      </w:rPr>
    </w:lvl>
    <w:lvl w:ilvl="5" w:tplc="BF467AF0">
      <w:numFmt w:val="bullet"/>
      <w:lvlText w:val="•"/>
      <w:lvlJc w:val="left"/>
      <w:pPr>
        <w:ind w:left="5202" w:hanging="245"/>
      </w:pPr>
      <w:rPr>
        <w:rFonts w:hint="default"/>
        <w:lang w:val="ru-RU" w:eastAsia="en-US" w:bidi="ar-SA"/>
      </w:rPr>
    </w:lvl>
    <w:lvl w:ilvl="6" w:tplc="BBF06984">
      <w:numFmt w:val="bullet"/>
      <w:lvlText w:val="•"/>
      <w:lvlJc w:val="left"/>
      <w:pPr>
        <w:ind w:left="6062" w:hanging="245"/>
      </w:pPr>
      <w:rPr>
        <w:rFonts w:hint="default"/>
        <w:lang w:val="ru-RU" w:eastAsia="en-US" w:bidi="ar-SA"/>
      </w:rPr>
    </w:lvl>
    <w:lvl w:ilvl="7" w:tplc="642EA34A">
      <w:numFmt w:val="bullet"/>
      <w:lvlText w:val="•"/>
      <w:lvlJc w:val="left"/>
      <w:pPr>
        <w:ind w:left="6922" w:hanging="245"/>
      </w:pPr>
      <w:rPr>
        <w:rFonts w:hint="default"/>
        <w:lang w:val="ru-RU" w:eastAsia="en-US" w:bidi="ar-SA"/>
      </w:rPr>
    </w:lvl>
    <w:lvl w:ilvl="8" w:tplc="DCFEC04A">
      <w:numFmt w:val="bullet"/>
      <w:lvlText w:val="•"/>
      <w:lvlJc w:val="left"/>
      <w:pPr>
        <w:ind w:left="778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D115275"/>
    <w:multiLevelType w:val="hybridMultilevel"/>
    <w:tmpl w:val="53206542"/>
    <w:lvl w:ilvl="0" w:tplc="0C4AF666">
      <w:numFmt w:val="bullet"/>
      <w:lvlText w:val="-"/>
      <w:lvlJc w:val="left"/>
      <w:pPr>
        <w:ind w:left="6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FCB316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2" w:tplc="C1E4EFFA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3" w:tplc="14788464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6652E09C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5" w:tplc="78363B14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  <w:lvl w:ilvl="6" w:tplc="B9A2F7BA">
      <w:numFmt w:val="bullet"/>
      <w:lvlText w:val="•"/>
      <w:lvlJc w:val="left"/>
      <w:pPr>
        <w:ind w:left="5966" w:hanging="140"/>
      </w:pPr>
      <w:rPr>
        <w:rFonts w:hint="default"/>
        <w:lang w:val="ru-RU" w:eastAsia="en-US" w:bidi="ar-SA"/>
      </w:rPr>
    </w:lvl>
    <w:lvl w:ilvl="7" w:tplc="446EAAB0"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8" w:tplc="C13E18A0">
      <w:numFmt w:val="bullet"/>
      <w:lvlText w:val="•"/>
      <w:lvlJc w:val="left"/>
      <w:pPr>
        <w:ind w:left="773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13546B5"/>
    <w:multiLevelType w:val="hybridMultilevel"/>
    <w:tmpl w:val="9326AAB6"/>
    <w:lvl w:ilvl="0" w:tplc="85047E78">
      <w:numFmt w:val="bullet"/>
      <w:lvlText w:val=""/>
      <w:lvlJc w:val="left"/>
      <w:pPr>
        <w:ind w:left="1484" w:hanging="8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C2F19C">
      <w:numFmt w:val="bullet"/>
      <w:lvlText w:val="•"/>
      <w:lvlJc w:val="left"/>
      <w:pPr>
        <w:ind w:left="2282" w:hanging="822"/>
      </w:pPr>
      <w:rPr>
        <w:rFonts w:hint="default"/>
        <w:lang w:val="ru-RU" w:eastAsia="en-US" w:bidi="ar-SA"/>
      </w:rPr>
    </w:lvl>
    <w:lvl w:ilvl="2" w:tplc="93F2481C">
      <w:numFmt w:val="bullet"/>
      <w:lvlText w:val="•"/>
      <w:lvlJc w:val="left"/>
      <w:pPr>
        <w:ind w:left="3084" w:hanging="822"/>
      </w:pPr>
      <w:rPr>
        <w:rFonts w:hint="default"/>
        <w:lang w:val="ru-RU" w:eastAsia="en-US" w:bidi="ar-SA"/>
      </w:rPr>
    </w:lvl>
    <w:lvl w:ilvl="3" w:tplc="B30A10DC">
      <w:numFmt w:val="bullet"/>
      <w:lvlText w:val="•"/>
      <w:lvlJc w:val="left"/>
      <w:pPr>
        <w:ind w:left="3887" w:hanging="822"/>
      </w:pPr>
      <w:rPr>
        <w:rFonts w:hint="default"/>
        <w:lang w:val="ru-RU" w:eastAsia="en-US" w:bidi="ar-SA"/>
      </w:rPr>
    </w:lvl>
    <w:lvl w:ilvl="4" w:tplc="0AC8D53A">
      <w:numFmt w:val="bullet"/>
      <w:lvlText w:val="•"/>
      <w:lvlJc w:val="left"/>
      <w:pPr>
        <w:ind w:left="4689" w:hanging="822"/>
      </w:pPr>
      <w:rPr>
        <w:rFonts w:hint="default"/>
        <w:lang w:val="ru-RU" w:eastAsia="en-US" w:bidi="ar-SA"/>
      </w:rPr>
    </w:lvl>
    <w:lvl w:ilvl="5" w:tplc="886045F6">
      <w:numFmt w:val="bullet"/>
      <w:lvlText w:val="•"/>
      <w:lvlJc w:val="left"/>
      <w:pPr>
        <w:ind w:left="5492" w:hanging="822"/>
      </w:pPr>
      <w:rPr>
        <w:rFonts w:hint="default"/>
        <w:lang w:val="ru-RU" w:eastAsia="en-US" w:bidi="ar-SA"/>
      </w:rPr>
    </w:lvl>
    <w:lvl w:ilvl="6" w:tplc="477CE5A8">
      <w:numFmt w:val="bullet"/>
      <w:lvlText w:val="•"/>
      <w:lvlJc w:val="left"/>
      <w:pPr>
        <w:ind w:left="6294" w:hanging="822"/>
      </w:pPr>
      <w:rPr>
        <w:rFonts w:hint="default"/>
        <w:lang w:val="ru-RU" w:eastAsia="en-US" w:bidi="ar-SA"/>
      </w:rPr>
    </w:lvl>
    <w:lvl w:ilvl="7" w:tplc="F6F492DC">
      <w:numFmt w:val="bullet"/>
      <w:lvlText w:val="•"/>
      <w:lvlJc w:val="left"/>
      <w:pPr>
        <w:ind w:left="7096" w:hanging="822"/>
      </w:pPr>
      <w:rPr>
        <w:rFonts w:hint="default"/>
        <w:lang w:val="ru-RU" w:eastAsia="en-US" w:bidi="ar-SA"/>
      </w:rPr>
    </w:lvl>
    <w:lvl w:ilvl="8" w:tplc="8FFAD7F6">
      <w:numFmt w:val="bullet"/>
      <w:lvlText w:val="•"/>
      <w:lvlJc w:val="left"/>
      <w:pPr>
        <w:ind w:left="7899" w:hanging="822"/>
      </w:pPr>
      <w:rPr>
        <w:rFonts w:hint="default"/>
        <w:lang w:val="ru-RU" w:eastAsia="en-US" w:bidi="ar-SA"/>
      </w:rPr>
    </w:lvl>
  </w:abstractNum>
  <w:abstractNum w:abstractNumId="4" w15:restartNumberingAfterBreak="0">
    <w:nsid w:val="547C6A79"/>
    <w:multiLevelType w:val="hybridMultilevel"/>
    <w:tmpl w:val="08E219AC"/>
    <w:lvl w:ilvl="0" w:tplc="4BC055B4">
      <w:numFmt w:val="bullet"/>
      <w:lvlText w:val="-"/>
      <w:lvlJc w:val="left"/>
      <w:pPr>
        <w:ind w:left="66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66D56">
      <w:numFmt w:val="bullet"/>
      <w:lvlText w:val="•"/>
      <w:lvlJc w:val="left"/>
      <w:pPr>
        <w:ind w:left="1544" w:hanging="173"/>
      </w:pPr>
      <w:rPr>
        <w:rFonts w:hint="default"/>
        <w:lang w:val="ru-RU" w:eastAsia="en-US" w:bidi="ar-SA"/>
      </w:rPr>
    </w:lvl>
    <w:lvl w:ilvl="2" w:tplc="0EE23A56">
      <w:numFmt w:val="bullet"/>
      <w:lvlText w:val="•"/>
      <w:lvlJc w:val="left"/>
      <w:pPr>
        <w:ind w:left="2428" w:hanging="173"/>
      </w:pPr>
      <w:rPr>
        <w:rFonts w:hint="default"/>
        <w:lang w:val="ru-RU" w:eastAsia="en-US" w:bidi="ar-SA"/>
      </w:rPr>
    </w:lvl>
    <w:lvl w:ilvl="3" w:tplc="4EAA239E">
      <w:numFmt w:val="bullet"/>
      <w:lvlText w:val="•"/>
      <w:lvlJc w:val="left"/>
      <w:pPr>
        <w:ind w:left="3313" w:hanging="173"/>
      </w:pPr>
      <w:rPr>
        <w:rFonts w:hint="default"/>
        <w:lang w:val="ru-RU" w:eastAsia="en-US" w:bidi="ar-SA"/>
      </w:rPr>
    </w:lvl>
    <w:lvl w:ilvl="4" w:tplc="EE62EE32">
      <w:numFmt w:val="bullet"/>
      <w:lvlText w:val="•"/>
      <w:lvlJc w:val="left"/>
      <w:pPr>
        <w:ind w:left="4197" w:hanging="173"/>
      </w:pPr>
      <w:rPr>
        <w:rFonts w:hint="default"/>
        <w:lang w:val="ru-RU" w:eastAsia="en-US" w:bidi="ar-SA"/>
      </w:rPr>
    </w:lvl>
    <w:lvl w:ilvl="5" w:tplc="980467EA">
      <w:numFmt w:val="bullet"/>
      <w:lvlText w:val="•"/>
      <w:lvlJc w:val="left"/>
      <w:pPr>
        <w:ind w:left="5082" w:hanging="173"/>
      </w:pPr>
      <w:rPr>
        <w:rFonts w:hint="default"/>
        <w:lang w:val="ru-RU" w:eastAsia="en-US" w:bidi="ar-SA"/>
      </w:rPr>
    </w:lvl>
    <w:lvl w:ilvl="6" w:tplc="D1CE8628">
      <w:numFmt w:val="bullet"/>
      <w:lvlText w:val="•"/>
      <w:lvlJc w:val="left"/>
      <w:pPr>
        <w:ind w:left="5966" w:hanging="173"/>
      </w:pPr>
      <w:rPr>
        <w:rFonts w:hint="default"/>
        <w:lang w:val="ru-RU" w:eastAsia="en-US" w:bidi="ar-SA"/>
      </w:rPr>
    </w:lvl>
    <w:lvl w:ilvl="7" w:tplc="3AE4B6A4">
      <w:numFmt w:val="bullet"/>
      <w:lvlText w:val="•"/>
      <w:lvlJc w:val="left"/>
      <w:pPr>
        <w:ind w:left="6850" w:hanging="173"/>
      </w:pPr>
      <w:rPr>
        <w:rFonts w:hint="default"/>
        <w:lang w:val="ru-RU" w:eastAsia="en-US" w:bidi="ar-SA"/>
      </w:rPr>
    </w:lvl>
    <w:lvl w:ilvl="8" w:tplc="3F8EBB90">
      <w:numFmt w:val="bullet"/>
      <w:lvlText w:val="•"/>
      <w:lvlJc w:val="left"/>
      <w:pPr>
        <w:ind w:left="7735" w:hanging="1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D3"/>
    <w:rsid w:val="001C3D16"/>
    <w:rsid w:val="001D15D3"/>
    <w:rsid w:val="003C63A0"/>
    <w:rsid w:val="005E1813"/>
    <w:rsid w:val="006B529D"/>
    <w:rsid w:val="007B6F02"/>
    <w:rsid w:val="009E70E8"/>
    <w:rsid w:val="00C86B87"/>
    <w:rsid w:val="00D41AD6"/>
    <w:rsid w:val="00E441F0"/>
    <w:rsid w:val="00E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AEF04C"/>
  <w15:docId w15:val="{1FB3C00F-ACC2-4D3F-92D9-9A56FF8A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1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5D3"/>
    <w:pPr>
      <w:ind w:left="66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15D3"/>
    <w:pPr>
      <w:ind w:left="542" w:hanging="4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D15D3"/>
    <w:pPr>
      <w:spacing w:before="72" w:line="321" w:lineRule="exact"/>
      <w:ind w:left="542" w:right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D15D3"/>
    <w:pPr>
      <w:ind w:left="663"/>
      <w:jc w:val="both"/>
    </w:pPr>
  </w:style>
  <w:style w:type="paragraph" w:customStyle="1" w:styleId="TableParagraph">
    <w:name w:val="Table Paragraph"/>
    <w:basedOn w:val="a"/>
    <w:uiPriority w:val="1"/>
    <w:qFormat/>
    <w:rsid w:val="001D15D3"/>
  </w:style>
  <w:style w:type="character" w:styleId="a6">
    <w:name w:val="Hyperlink"/>
    <w:basedOn w:val="a0"/>
    <w:uiPriority w:val="99"/>
    <w:unhideWhenUsed/>
    <w:rsid w:val="00C86B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3D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bozhkovskaya-r31.gosweb.gosuslugi.ru/glavnoe/sp-detskiy-sad-mbou-bozhkovskaya-oosh/dokumenty_232.html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?inde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презентация</vt:lpstr>
    </vt:vector>
  </TitlesOfParts>
  <Company>Microsoft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презентация</dc:title>
  <dc:creator>user</dc:creator>
  <cp:lastModifiedBy>Анна</cp:lastModifiedBy>
  <cp:revision>2</cp:revision>
  <dcterms:created xsi:type="dcterms:W3CDTF">2024-01-17T06:55:00Z</dcterms:created>
  <dcterms:modified xsi:type="dcterms:W3CDTF">2024-01-17T06:55:00Z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  <property fmtid="{D5CDD505-2E9C-101B-9397-08002B2CF9AE}" pid="5" name="Producer">
    <vt:lpwstr>www.ilovepdf.com</vt:lpwstr>
  </property>
</Properties>
</file>